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02" w:rsidRPr="00A223B4" w:rsidRDefault="00EC2E4D" w:rsidP="00DB18F1">
      <w:pPr>
        <w:pStyle w:val="PlainText"/>
        <w:widowControl/>
        <w:jc w:val="center"/>
        <w:rPr>
          <w:rFonts w:ascii="Bookman Old Style" w:hAnsi="Bookman Old Style" w:cs="Arial"/>
          <w:bCs/>
          <w:sz w:val="23"/>
          <w:szCs w:val="23"/>
          <w:u w:val="single"/>
          <w:lang w:val="sv-SE"/>
        </w:rPr>
      </w:pPr>
      <w:r w:rsidRPr="00A223B4">
        <w:rPr>
          <w:rFonts w:ascii="Bookman Old Style" w:hAnsi="Bookman Old Style" w:cs="Arial"/>
          <w:bCs/>
          <w:noProof/>
          <w:sz w:val="23"/>
          <w:szCs w:val="23"/>
          <w:u w:val="single"/>
          <w:lang w:val="id-ID" w:eastAsia="id-ID"/>
        </w:rPr>
        <w:drawing>
          <wp:anchor distT="0" distB="0" distL="114300" distR="114300" simplePos="0" relativeHeight="251657728" behindDoc="0" locked="0" layoutInCell="1" allowOverlap="1" wp14:anchorId="7A0B7193" wp14:editId="241120BF">
            <wp:simplePos x="0" y="0"/>
            <wp:positionH relativeFrom="column">
              <wp:posOffset>2443480</wp:posOffset>
            </wp:positionH>
            <wp:positionV relativeFrom="paragraph">
              <wp:posOffset>-281940</wp:posOffset>
            </wp:positionV>
            <wp:extent cx="1066800" cy="1075055"/>
            <wp:effectExtent l="19050" t="0" r="0" b="0"/>
            <wp:wrapNone/>
            <wp:docPr id="154" name="Picture 22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ARUD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B82" w:rsidRPr="00A223B4" w:rsidRDefault="008A4B82" w:rsidP="00016785">
      <w:pPr>
        <w:snapToGrid w:val="0"/>
        <w:spacing w:line="336" w:lineRule="auto"/>
        <w:jc w:val="center"/>
        <w:rPr>
          <w:rFonts w:ascii="Bookman Old Style" w:hAnsi="Bookman Old Style" w:cs="Arial"/>
          <w:bCs/>
          <w:sz w:val="23"/>
          <w:szCs w:val="23"/>
          <w:u w:val="single"/>
          <w:lang w:val="id-ID"/>
        </w:rPr>
      </w:pPr>
    </w:p>
    <w:p w:rsidR="008A4B82" w:rsidRPr="00A223B4" w:rsidRDefault="008A4B82" w:rsidP="00016785">
      <w:pPr>
        <w:snapToGrid w:val="0"/>
        <w:spacing w:line="336" w:lineRule="auto"/>
        <w:jc w:val="center"/>
        <w:rPr>
          <w:rFonts w:ascii="Bookman Old Style" w:hAnsi="Bookman Old Style" w:cs="Arial"/>
          <w:bCs/>
          <w:sz w:val="23"/>
          <w:szCs w:val="23"/>
          <w:u w:val="single"/>
          <w:lang w:val="id-ID"/>
        </w:rPr>
      </w:pPr>
    </w:p>
    <w:p w:rsidR="008A4B82" w:rsidRPr="00A223B4" w:rsidRDefault="008A4B82" w:rsidP="00016785">
      <w:pPr>
        <w:snapToGrid w:val="0"/>
        <w:spacing w:line="336" w:lineRule="auto"/>
        <w:jc w:val="center"/>
        <w:rPr>
          <w:rFonts w:ascii="Bookman Old Style" w:hAnsi="Bookman Old Style" w:cs="Arial"/>
          <w:bCs/>
          <w:sz w:val="23"/>
          <w:szCs w:val="23"/>
          <w:u w:val="single"/>
        </w:rPr>
      </w:pPr>
    </w:p>
    <w:p w:rsidR="00E83D15" w:rsidRPr="00A223B4" w:rsidRDefault="002A0442" w:rsidP="00DE1495">
      <w:pPr>
        <w:snapToGrid w:val="0"/>
        <w:jc w:val="center"/>
        <w:rPr>
          <w:rFonts w:ascii="Bookman Old Style" w:hAnsi="Bookman Old Style" w:cs="Arial"/>
          <w:bCs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bCs/>
          <w:sz w:val="23"/>
          <w:szCs w:val="23"/>
          <w:lang w:val="id-ID"/>
        </w:rPr>
        <w:t>BUPATI</w:t>
      </w:r>
      <w:r w:rsidR="004F2681" w:rsidRPr="00A223B4">
        <w:rPr>
          <w:rFonts w:ascii="Bookman Old Style" w:hAnsi="Bookman Old Style" w:cs="Arial"/>
          <w:bCs/>
          <w:sz w:val="23"/>
          <w:szCs w:val="23"/>
          <w:lang w:val="id-ID"/>
        </w:rPr>
        <w:t xml:space="preserve"> WONOGIRI</w:t>
      </w:r>
    </w:p>
    <w:p w:rsidR="00412507" w:rsidRPr="00A223B4" w:rsidRDefault="002A0442" w:rsidP="00DE1495">
      <w:pPr>
        <w:snapToGrid w:val="0"/>
        <w:jc w:val="center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>PROVINSI JAWA TENGAH</w:t>
      </w:r>
    </w:p>
    <w:p w:rsidR="002A0442" w:rsidRPr="00A223B4" w:rsidRDefault="002A0442" w:rsidP="00761BE7">
      <w:pPr>
        <w:snapToGrid w:val="0"/>
        <w:jc w:val="center"/>
        <w:rPr>
          <w:rFonts w:ascii="Bookman Old Style" w:hAnsi="Bookman Old Style" w:cs="Arial"/>
          <w:sz w:val="23"/>
          <w:szCs w:val="23"/>
          <w:lang w:val="id-ID"/>
        </w:rPr>
      </w:pPr>
    </w:p>
    <w:p w:rsidR="00E83D15" w:rsidRPr="00A223B4" w:rsidRDefault="00E83D15" w:rsidP="00761BE7">
      <w:pPr>
        <w:snapToGrid w:val="0"/>
        <w:jc w:val="center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sv-SE"/>
        </w:rPr>
        <w:t xml:space="preserve">PERATURAN </w:t>
      </w:r>
      <w:r w:rsidR="00623EB8" w:rsidRPr="00A223B4">
        <w:rPr>
          <w:rFonts w:ascii="Bookman Old Style" w:hAnsi="Bookman Old Style" w:cs="Arial"/>
          <w:sz w:val="23"/>
          <w:szCs w:val="23"/>
          <w:lang w:val="id-ID"/>
        </w:rPr>
        <w:t>BUPATI</w:t>
      </w:r>
      <w:r w:rsidRPr="00A223B4">
        <w:rPr>
          <w:rFonts w:ascii="Bookman Old Style" w:hAnsi="Bookman Old Style" w:cs="Arial"/>
          <w:sz w:val="23"/>
          <w:szCs w:val="23"/>
          <w:lang w:val="sv-SE"/>
        </w:rPr>
        <w:t xml:space="preserve"> </w:t>
      </w:r>
      <w:r w:rsidR="004F2681" w:rsidRPr="00A223B4">
        <w:rPr>
          <w:rFonts w:ascii="Bookman Old Style" w:hAnsi="Bookman Old Style" w:cs="Arial"/>
          <w:sz w:val="23"/>
          <w:szCs w:val="23"/>
          <w:lang w:val="id-ID"/>
        </w:rPr>
        <w:t>WONOGIRI</w:t>
      </w:r>
    </w:p>
    <w:p w:rsidR="00E83D15" w:rsidRPr="00A223B4" w:rsidRDefault="00E83D15" w:rsidP="00761BE7">
      <w:pPr>
        <w:snapToGrid w:val="0"/>
        <w:jc w:val="center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fi-FI"/>
        </w:rPr>
        <w:t>NOMOR</w:t>
      </w:r>
      <w:r w:rsidR="00EA4CD9">
        <w:rPr>
          <w:rFonts w:ascii="Bookman Old Style" w:hAnsi="Bookman Old Style" w:cs="Arial"/>
          <w:sz w:val="23"/>
          <w:szCs w:val="23"/>
          <w:lang w:val="id-ID"/>
        </w:rPr>
        <w:t xml:space="preserve"> 93 </w:t>
      </w:r>
      <w:r w:rsidRPr="00A223B4">
        <w:rPr>
          <w:rFonts w:ascii="Bookman Old Style" w:hAnsi="Bookman Old Style" w:cs="Arial"/>
          <w:sz w:val="23"/>
          <w:szCs w:val="23"/>
          <w:lang w:val="fi-FI"/>
        </w:rPr>
        <w:t>TAHUN</w:t>
      </w:r>
      <w:r w:rsidR="00F344C3" w:rsidRPr="00A223B4">
        <w:rPr>
          <w:rFonts w:ascii="Bookman Old Style" w:hAnsi="Bookman Old Style" w:cs="Arial"/>
          <w:sz w:val="23"/>
          <w:szCs w:val="23"/>
          <w:lang w:val="fi-FI"/>
        </w:rPr>
        <w:t xml:space="preserve"> </w:t>
      </w:r>
      <w:r w:rsidR="002445A4" w:rsidRPr="00A223B4">
        <w:rPr>
          <w:rFonts w:ascii="Bookman Old Style" w:hAnsi="Bookman Old Style" w:cs="Arial"/>
          <w:sz w:val="23"/>
          <w:szCs w:val="23"/>
          <w:lang w:val="id-ID"/>
        </w:rPr>
        <w:t>2016</w:t>
      </w:r>
    </w:p>
    <w:p w:rsidR="00DE1495" w:rsidRPr="00A223B4" w:rsidRDefault="00DE1495" w:rsidP="00761BE7">
      <w:pPr>
        <w:snapToGrid w:val="0"/>
        <w:jc w:val="center"/>
        <w:rPr>
          <w:rFonts w:ascii="Bookman Old Style" w:hAnsi="Bookman Old Style" w:cs="Arial"/>
          <w:sz w:val="23"/>
          <w:szCs w:val="23"/>
          <w:lang w:val="id-ID"/>
        </w:rPr>
      </w:pPr>
    </w:p>
    <w:p w:rsidR="00E83D15" w:rsidRPr="00A223B4" w:rsidRDefault="00E83D15" w:rsidP="00761BE7">
      <w:pPr>
        <w:snapToGrid w:val="0"/>
        <w:jc w:val="center"/>
        <w:rPr>
          <w:rFonts w:ascii="Bookman Old Style" w:hAnsi="Bookman Old Style" w:cs="Arial"/>
          <w:sz w:val="23"/>
          <w:szCs w:val="23"/>
          <w:lang w:val="fi-FI"/>
        </w:rPr>
      </w:pPr>
      <w:r w:rsidRPr="00A223B4">
        <w:rPr>
          <w:rFonts w:ascii="Bookman Old Style" w:hAnsi="Bookman Old Style" w:cs="Arial"/>
          <w:sz w:val="23"/>
          <w:szCs w:val="23"/>
          <w:lang w:val="fi-FI"/>
        </w:rPr>
        <w:t>TENTANG</w:t>
      </w:r>
    </w:p>
    <w:p w:rsidR="00FA0D16" w:rsidRPr="00A223B4" w:rsidRDefault="00D23352" w:rsidP="002123E6">
      <w:pPr>
        <w:snapToGrid w:val="0"/>
        <w:spacing w:before="120" w:line="276" w:lineRule="auto"/>
        <w:jc w:val="center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 xml:space="preserve">TUGAS POKOK DAN FUNGSI </w:t>
      </w:r>
    </w:p>
    <w:p w:rsidR="00FA0D16" w:rsidRPr="00A223B4" w:rsidRDefault="00873322" w:rsidP="002123E6">
      <w:pPr>
        <w:snapToGrid w:val="0"/>
        <w:spacing w:line="276" w:lineRule="auto"/>
        <w:jc w:val="center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>DINAS KEPEMUDAAN DAN OLAH RAGA DAN PARIWISATA</w:t>
      </w:r>
      <w:r w:rsidR="00FA0D16" w:rsidRPr="00A223B4">
        <w:rPr>
          <w:rFonts w:ascii="Bookman Old Style" w:hAnsi="Bookman Old Style" w:cs="Arial"/>
          <w:sz w:val="23"/>
          <w:szCs w:val="23"/>
          <w:lang w:val="id-ID"/>
        </w:rPr>
        <w:t xml:space="preserve"> </w:t>
      </w:r>
    </w:p>
    <w:p w:rsidR="00ED7E23" w:rsidRPr="00A223B4" w:rsidRDefault="002600DF" w:rsidP="002123E6">
      <w:pPr>
        <w:snapToGrid w:val="0"/>
        <w:spacing w:line="276" w:lineRule="auto"/>
        <w:jc w:val="center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fi-FI"/>
        </w:rPr>
        <w:t>KABUPATEN</w:t>
      </w:r>
      <w:r w:rsidR="004F2681" w:rsidRPr="00A223B4">
        <w:rPr>
          <w:rFonts w:ascii="Bookman Old Style" w:hAnsi="Bookman Old Style" w:cs="Arial"/>
          <w:sz w:val="23"/>
          <w:szCs w:val="23"/>
          <w:lang w:val="id-ID"/>
        </w:rPr>
        <w:t xml:space="preserve"> WONOGIRI</w:t>
      </w:r>
    </w:p>
    <w:p w:rsidR="009E053B" w:rsidRPr="00A223B4" w:rsidRDefault="009E053B" w:rsidP="00761BE7">
      <w:pPr>
        <w:tabs>
          <w:tab w:val="left" w:pos="1425"/>
          <w:tab w:val="left" w:pos="1701"/>
        </w:tabs>
        <w:snapToGrid w:val="0"/>
        <w:ind w:left="2041" w:hanging="2041"/>
        <w:jc w:val="center"/>
        <w:rPr>
          <w:rFonts w:ascii="Bookman Old Style" w:hAnsi="Bookman Old Style" w:cs="Arial"/>
          <w:sz w:val="23"/>
          <w:szCs w:val="23"/>
          <w:lang w:val="fi-FI"/>
        </w:rPr>
      </w:pPr>
    </w:p>
    <w:p w:rsidR="00AC4D9E" w:rsidRPr="00A223B4" w:rsidRDefault="009E053B" w:rsidP="00761BE7">
      <w:pPr>
        <w:tabs>
          <w:tab w:val="left" w:pos="1425"/>
          <w:tab w:val="left" w:pos="1701"/>
        </w:tabs>
        <w:snapToGrid w:val="0"/>
        <w:ind w:left="2041" w:hanging="2041"/>
        <w:jc w:val="center"/>
        <w:rPr>
          <w:rFonts w:ascii="Bookman Old Style" w:hAnsi="Bookman Old Style" w:cs="Arial"/>
          <w:sz w:val="23"/>
          <w:szCs w:val="23"/>
          <w:lang w:val="fi-FI"/>
        </w:rPr>
      </w:pPr>
      <w:r w:rsidRPr="00A223B4">
        <w:rPr>
          <w:rFonts w:ascii="Bookman Old Style" w:hAnsi="Bookman Old Style" w:cs="Arial"/>
          <w:sz w:val="23"/>
          <w:szCs w:val="23"/>
          <w:lang w:val="fi-FI"/>
        </w:rPr>
        <w:t>DENGAN RAHMAT TUHAN YANG MAHA ESA</w:t>
      </w:r>
    </w:p>
    <w:p w:rsidR="009E053B" w:rsidRPr="00A223B4" w:rsidRDefault="009E053B" w:rsidP="00761BE7">
      <w:pPr>
        <w:tabs>
          <w:tab w:val="left" w:pos="1425"/>
          <w:tab w:val="left" w:pos="1701"/>
        </w:tabs>
        <w:snapToGrid w:val="0"/>
        <w:ind w:left="2041" w:hanging="2041"/>
        <w:jc w:val="center"/>
        <w:rPr>
          <w:rFonts w:ascii="Bookman Old Style" w:hAnsi="Bookman Old Style" w:cs="Arial"/>
          <w:sz w:val="23"/>
          <w:szCs w:val="23"/>
          <w:lang w:val="fi-FI"/>
        </w:rPr>
      </w:pPr>
    </w:p>
    <w:p w:rsidR="009E053B" w:rsidRPr="00A223B4" w:rsidRDefault="00A8475E" w:rsidP="00761BE7">
      <w:pPr>
        <w:tabs>
          <w:tab w:val="left" w:pos="1425"/>
          <w:tab w:val="left" w:pos="1701"/>
        </w:tabs>
        <w:snapToGrid w:val="0"/>
        <w:ind w:left="2041" w:hanging="2041"/>
        <w:jc w:val="center"/>
        <w:rPr>
          <w:rFonts w:ascii="Bookman Old Style" w:hAnsi="Bookman Old Style" w:cs="Arial"/>
          <w:sz w:val="23"/>
          <w:szCs w:val="23"/>
          <w:lang w:val="fi-FI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>BUPATI</w:t>
      </w:r>
      <w:r w:rsidR="004F2681" w:rsidRPr="00A223B4">
        <w:rPr>
          <w:rFonts w:ascii="Bookman Old Style" w:hAnsi="Bookman Old Style" w:cs="Arial"/>
          <w:sz w:val="23"/>
          <w:szCs w:val="23"/>
          <w:lang w:val="id-ID"/>
        </w:rPr>
        <w:t xml:space="preserve"> WONOGIRI</w:t>
      </w:r>
      <w:r w:rsidR="009E053B" w:rsidRPr="00A223B4">
        <w:rPr>
          <w:rFonts w:ascii="Bookman Old Style" w:hAnsi="Bookman Old Style" w:cs="Arial"/>
          <w:sz w:val="23"/>
          <w:szCs w:val="23"/>
          <w:lang w:val="fi-FI"/>
        </w:rPr>
        <w:t>,</w:t>
      </w:r>
    </w:p>
    <w:p w:rsidR="009E053B" w:rsidRPr="00A223B4" w:rsidRDefault="009E053B" w:rsidP="00761BE7">
      <w:pPr>
        <w:tabs>
          <w:tab w:val="left" w:pos="1425"/>
          <w:tab w:val="left" w:pos="1701"/>
        </w:tabs>
        <w:snapToGrid w:val="0"/>
        <w:ind w:left="2041" w:hanging="2041"/>
        <w:jc w:val="center"/>
        <w:rPr>
          <w:rFonts w:ascii="Bookman Old Style" w:hAnsi="Bookman Old Style" w:cs="Arial"/>
          <w:sz w:val="23"/>
          <w:szCs w:val="23"/>
          <w:lang w:val="id-ID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40"/>
        <w:gridCol w:w="694"/>
        <w:gridCol w:w="278"/>
        <w:gridCol w:w="7943"/>
      </w:tblGrid>
      <w:tr w:rsidR="00A223B4" w:rsidRPr="00A223B4" w:rsidTr="002D5321">
        <w:tc>
          <w:tcPr>
            <w:tcW w:w="1560" w:type="dxa"/>
            <w:gridSpan w:val="3"/>
            <w:shd w:val="clear" w:color="auto" w:fill="auto"/>
          </w:tcPr>
          <w:p w:rsidR="00A83EF7" w:rsidRPr="00A223B4" w:rsidRDefault="00A83EF7" w:rsidP="009E20DD">
            <w:pPr>
              <w:tabs>
                <w:tab w:val="left" w:pos="1701"/>
              </w:tabs>
              <w:snapToGrid w:val="0"/>
              <w:spacing w:line="276" w:lineRule="auto"/>
              <w:ind w:right="-108"/>
              <w:jc w:val="both"/>
              <w:rPr>
                <w:rFonts w:ascii="Bookman Old Style" w:hAnsi="Bookman Old Style" w:cs="Arial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sv-SE"/>
              </w:rPr>
              <w:t>Menimbang</w:t>
            </w:r>
          </w:p>
        </w:tc>
        <w:tc>
          <w:tcPr>
            <w:tcW w:w="278" w:type="dxa"/>
            <w:shd w:val="clear" w:color="auto" w:fill="auto"/>
          </w:tcPr>
          <w:p w:rsidR="00A83EF7" w:rsidRPr="00A223B4" w:rsidRDefault="00A83EF7" w:rsidP="00DE1495">
            <w:pPr>
              <w:tabs>
                <w:tab w:val="left" w:pos="1425"/>
                <w:tab w:val="left" w:pos="1701"/>
              </w:tabs>
              <w:snapToGrid w:val="0"/>
              <w:spacing w:line="276" w:lineRule="auto"/>
              <w:ind w:left="-108" w:right="-108"/>
              <w:jc w:val="center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fi-FI"/>
              </w:rPr>
              <w:t>:</w:t>
            </w:r>
          </w:p>
        </w:tc>
        <w:tc>
          <w:tcPr>
            <w:tcW w:w="7943" w:type="dxa"/>
            <w:shd w:val="clear" w:color="auto" w:fill="auto"/>
          </w:tcPr>
          <w:p w:rsidR="00A83EF7" w:rsidRPr="00A223B4" w:rsidRDefault="00C27428" w:rsidP="00A705D5">
            <w:pPr>
              <w:numPr>
                <w:ilvl w:val="0"/>
                <w:numId w:val="3"/>
              </w:numPr>
              <w:snapToGrid w:val="0"/>
              <w:spacing w:line="276" w:lineRule="auto"/>
              <w:ind w:left="477" w:hanging="486"/>
              <w:jc w:val="both"/>
              <w:rPr>
                <w:rFonts w:ascii="Bookman Old Style" w:hAnsi="Bookman Old Style" w:cs="Arial"/>
                <w:sz w:val="23"/>
                <w:szCs w:val="23"/>
                <w:lang w:val="id-ID"/>
              </w:rPr>
            </w:pP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bahwa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>dalam rangka melaksanakan ketentuan pasal 4 Peraturan</w:t>
            </w:r>
            <w:r w:rsidR="00D31511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 Daerah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 Kabupaten Wonogiri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 13 Tahun 2016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tentang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Pembentukan dan Susunan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Perangkat</w:t>
            </w:r>
            <w:proofErr w:type="spellEnd"/>
            <w:r w:rsidR="00D31511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Daerah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 Kabupaten Wonogiri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, 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>maka perlu menyusun tugas</w:t>
            </w:r>
            <w:r w:rsidR="002540A9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pokok dan fungsi</w:t>
            </w:r>
            <w:r w:rsidR="00F5302D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</w:t>
            </w:r>
            <w:r w:rsidR="005E6DB5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Dinas </w:t>
            </w:r>
            <w:proofErr w:type="spellStart"/>
            <w:r w:rsidR="005E6DB5" w:rsidRPr="001F0A56">
              <w:rPr>
                <w:rFonts w:ascii="Bookman Old Style" w:hAnsi="Bookman Old Style"/>
                <w:spacing w:val="-4"/>
                <w:sz w:val="23"/>
                <w:szCs w:val="23"/>
              </w:rPr>
              <w:t>Kepemudaan</w:t>
            </w:r>
            <w:proofErr w:type="spellEnd"/>
            <w:r w:rsidR="005E6DB5" w:rsidRPr="001F0A56">
              <w:rPr>
                <w:rFonts w:ascii="Bookman Old Style" w:hAnsi="Bookman Old Style"/>
                <w:spacing w:val="-4"/>
                <w:sz w:val="23"/>
                <w:szCs w:val="23"/>
              </w:rPr>
              <w:t xml:space="preserve"> Dan </w:t>
            </w:r>
            <w:proofErr w:type="spellStart"/>
            <w:r w:rsidR="005E6DB5" w:rsidRPr="001F0A56">
              <w:rPr>
                <w:rFonts w:ascii="Bookman Old Style" w:hAnsi="Bookman Old Style"/>
                <w:spacing w:val="-4"/>
                <w:sz w:val="23"/>
                <w:szCs w:val="23"/>
              </w:rPr>
              <w:t>Olah</w:t>
            </w:r>
            <w:proofErr w:type="spellEnd"/>
            <w:r w:rsidR="005E6DB5" w:rsidRPr="001F0A56">
              <w:rPr>
                <w:rFonts w:ascii="Bookman Old Style" w:hAnsi="Bookman Old Style"/>
                <w:spacing w:val="-4"/>
                <w:sz w:val="23"/>
                <w:szCs w:val="23"/>
              </w:rPr>
              <w:t xml:space="preserve"> Raga </w:t>
            </w:r>
            <w:proofErr w:type="spellStart"/>
            <w:r w:rsidR="007E6265" w:rsidRPr="001F0A56">
              <w:rPr>
                <w:rFonts w:ascii="Bookman Old Style" w:hAnsi="Bookman Old Style"/>
                <w:spacing w:val="-4"/>
                <w:sz w:val="23"/>
                <w:szCs w:val="23"/>
              </w:rPr>
              <w:t>dan</w:t>
            </w:r>
            <w:proofErr w:type="spellEnd"/>
            <w:r w:rsidR="007E6265" w:rsidRPr="001F0A56">
              <w:rPr>
                <w:rFonts w:ascii="Bookman Old Style" w:hAnsi="Bookman Old Style"/>
                <w:spacing w:val="-4"/>
                <w:sz w:val="23"/>
                <w:szCs w:val="23"/>
              </w:rPr>
              <w:t xml:space="preserve"> </w:t>
            </w:r>
            <w:proofErr w:type="spellStart"/>
            <w:r w:rsidR="005E6DB5" w:rsidRPr="001F0A56">
              <w:rPr>
                <w:rFonts w:ascii="Bookman Old Style" w:hAnsi="Bookman Old Style"/>
                <w:spacing w:val="-4"/>
                <w:sz w:val="23"/>
                <w:szCs w:val="23"/>
              </w:rPr>
              <w:t>Pariwisata</w:t>
            </w:r>
            <w:proofErr w:type="spellEnd"/>
            <w:r w:rsidR="005E6DB5" w:rsidRPr="001F0A56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 </w:t>
            </w:r>
            <w:r w:rsidR="008C754B" w:rsidRPr="001F0A56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>Kabupaten Wonogiri</w:t>
            </w:r>
            <w:r w:rsidR="00866B63" w:rsidRPr="001F0A56">
              <w:rPr>
                <w:rFonts w:ascii="Bookman Old Style" w:hAnsi="Bookman Old Style" w:cs="ArialMT"/>
                <w:spacing w:val="-4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2D5321">
        <w:tc>
          <w:tcPr>
            <w:tcW w:w="1560" w:type="dxa"/>
            <w:gridSpan w:val="3"/>
            <w:shd w:val="clear" w:color="auto" w:fill="auto"/>
          </w:tcPr>
          <w:p w:rsidR="00623EB8" w:rsidRPr="00A223B4" w:rsidRDefault="00623EB8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jc w:val="both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278" w:type="dxa"/>
            <w:shd w:val="clear" w:color="auto" w:fill="auto"/>
          </w:tcPr>
          <w:p w:rsidR="00623EB8" w:rsidRPr="00A223B4" w:rsidRDefault="00623EB8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ind w:left="-108" w:right="-108"/>
              <w:jc w:val="center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7943" w:type="dxa"/>
            <w:shd w:val="clear" w:color="auto" w:fill="auto"/>
          </w:tcPr>
          <w:p w:rsidR="00623EB8" w:rsidRPr="00A223B4" w:rsidRDefault="00623EB8" w:rsidP="002123E6">
            <w:pPr>
              <w:numPr>
                <w:ilvl w:val="0"/>
                <w:numId w:val="3"/>
              </w:numPr>
              <w:snapToGrid w:val="0"/>
              <w:spacing w:before="40" w:line="276" w:lineRule="auto"/>
              <w:ind w:left="477" w:hanging="486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bahwa berdasarkan pertimbangan sebagaimana dimaksud huruf a, maka perlu menetapkan Peraturan Bupati tentang </w:t>
            </w:r>
            <w:r w:rsidR="002540A9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Tugas Pokok </w:t>
            </w:r>
            <w:r w:rsidR="00FD6C82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dan </w:t>
            </w:r>
            <w:r w:rsidR="002540A9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Fungsi</w:t>
            </w:r>
            <w:r w:rsidR="00F5302D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Dinas </w:t>
            </w:r>
            <w:proofErr w:type="spellStart"/>
            <w:r w:rsidR="00A705D5" w:rsidRPr="00A223B4">
              <w:rPr>
                <w:rFonts w:ascii="Bookman Old Style" w:hAnsi="Bookman Old Style"/>
                <w:sz w:val="23"/>
                <w:szCs w:val="23"/>
              </w:rPr>
              <w:t>Kepemudaan</w:t>
            </w:r>
            <w:proofErr w:type="spellEnd"/>
            <w:r w:rsidR="00A705D5" w:rsidRPr="00A223B4">
              <w:rPr>
                <w:rFonts w:ascii="Bookman Old Style" w:hAnsi="Bookman Old Style"/>
                <w:sz w:val="23"/>
                <w:szCs w:val="23"/>
              </w:rPr>
              <w:t xml:space="preserve"> Dan </w:t>
            </w:r>
            <w:proofErr w:type="spellStart"/>
            <w:r w:rsidR="00A705D5" w:rsidRPr="00A223B4">
              <w:rPr>
                <w:rFonts w:ascii="Bookman Old Style" w:hAnsi="Bookman Old Style"/>
                <w:sz w:val="23"/>
                <w:szCs w:val="23"/>
              </w:rPr>
              <w:t>Olah</w:t>
            </w:r>
            <w:proofErr w:type="spellEnd"/>
            <w:r w:rsidR="00A705D5" w:rsidRPr="00A223B4">
              <w:rPr>
                <w:rFonts w:ascii="Bookman Old Style" w:hAnsi="Bookman Old Style"/>
                <w:sz w:val="23"/>
                <w:szCs w:val="23"/>
              </w:rPr>
              <w:t xml:space="preserve"> Raga </w:t>
            </w:r>
            <w:proofErr w:type="spellStart"/>
            <w:r w:rsidR="00A705D5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A705D5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A705D5" w:rsidRPr="00A223B4">
              <w:rPr>
                <w:rFonts w:ascii="Bookman Old Style" w:hAnsi="Bookman Old Style"/>
                <w:sz w:val="23"/>
                <w:szCs w:val="23"/>
              </w:rPr>
              <w:t>Pariwisata</w:t>
            </w:r>
            <w:proofErr w:type="spellEnd"/>
            <w:r w:rsidR="00A705D5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Kabupaten Wonogiri;</w:t>
            </w:r>
          </w:p>
        </w:tc>
      </w:tr>
      <w:tr w:rsidR="00A223B4" w:rsidRPr="00A223B4" w:rsidTr="001F0A56">
        <w:trPr>
          <w:trHeight w:val="796"/>
        </w:trPr>
        <w:tc>
          <w:tcPr>
            <w:tcW w:w="1560" w:type="dxa"/>
            <w:gridSpan w:val="3"/>
            <w:shd w:val="clear" w:color="auto" w:fill="auto"/>
          </w:tcPr>
          <w:p w:rsidR="00A83EF7" w:rsidRPr="00A223B4" w:rsidRDefault="00A83EF7" w:rsidP="002123E6">
            <w:pPr>
              <w:tabs>
                <w:tab w:val="left" w:pos="1701"/>
              </w:tabs>
              <w:snapToGrid w:val="0"/>
              <w:spacing w:before="40" w:line="276" w:lineRule="auto"/>
              <w:ind w:right="-108"/>
              <w:jc w:val="both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sv-SE"/>
              </w:rPr>
              <w:t>Mengingat</w:t>
            </w:r>
          </w:p>
        </w:tc>
        <w:tc>
          <w:tcPr>
            <w:tcW w:w="278" w:type="dxa"/>
            <w:shd w:val="clear" w:color="auto" w:fill="auto"/>
          </w:tcPr>
          <w:p w:rsidR="00A83EF7" w:rsidRPr="00A223B4" w:rsidRDefault="00A83EF7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ind w:left="-108" w:right="-108"/>
              <w:jc w:val="center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fi-FI"/>
              </w:rPr>
              <w:t>:</w:t>
            </w:r>
          </w:p>
        </w:tc>
        <w:tc>
          <w:tcPr>
            <w:tcW w:w="7943" w:type="dxa"/>
            <w:shd w:val="clear" w:color="auto" w:fill="auto"/>
          </w:tcPr>
          <w:p w:rsidR="0085413F" w:rsidRPr="00A223B4" w:rsidRDefault="002A0442" w:rsidP="002123E6">
            <w:pPr>
              <w:numPr>
                <w:ilvl w:val="0"/>
                <w:numId w:val="2"/>
              </w:numPr>
              <w:tabs>
                <w:tab w:val="left" w:pos="459"/>
              </w:tabs>
              <w:snapToGrid w:val="0"/>
              <w:spacing w:before="40" w:line="276" w:lineRule="auto"/>
              <w:ind w:left="459" w:hanging="465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Undang-Undang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13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Tahun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1950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tentang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Pembentukan</w:t>
            </w:r>
            <w:proofErr w:type="spellEnd"/>
            <w:r w:rsidR="00D31511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Daerah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-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daerah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Kabupaten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Dalam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Lingkungan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Propinsi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r w:rsidR="00866B63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Dj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awa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Tengah (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Berita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Negara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tanggal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8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Agustus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1950)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1F0A56">
        <w:trPr>
          <w:trHeight w:val="758"/>
        </w:trPr>
        <w:tc>
          <w:tcPr>
            <w:tcW w:w="1560" w:type="dxa"/>
            <w:gridSpan w:val="3"/>
            <w:shd w:val="clear" w:color="auto" w:fill="auto"/>
          </w:tcPr>
          <w:p w:rsidR="00623EB8" w:rsidRPr="00A223B4" w:rsidRDefault="00623EB8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jc w:val="both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278" w:type="dxa"/>
            <w:shd w:val="clear" w:color="auto" w:fill="auto"/>
          </w:tcPr>
          <w:p w:rsidR="00623EB8" w:rsidRPr="00A223B4" w:rsidRDefault="00623EB8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ind w:left="-108" w:right="-108"/>
              <w:jc w:val="center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7943" w:type="dxa"/>
            <w:shd w:val="clear" w:color="auto" w:fill="auto"/>
          </w:tcPr>
          <w:p w:rsidR="00623EB8" w:rsidRPr="00A223B4" w:rsidRDefault="00623EB8" w:rsidP="002123E6">
            <w:pPr>
              <w:numPr>
                <w:ilvl w:val="0"/>
                <w:numId w:val="2"/>
              </w:numPr>
              <w:tabs>
                <w:tab w:val="left" w:pos="459"/>
              </w:tabs>
              <w:snapToGrid w:val="0"/>
              <w:spacing w:before="40" w:line="276" w:lineRule="auto"/>
              <w:ind w:left="459" w:hanging="466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Undang-Undang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12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Tahun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2011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tentang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Pembentukan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Peraturan Perundang-undangan 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(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Lembaran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Negara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Republik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201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1</w:t>
            </w:r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82</w:t>
            </w:r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,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Tambahan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Lembaran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Negara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5234</w:t>
            </w:r>
            <w:r w:rsidRPr="00A223B4">
              <w:rPr>
                <w:rFonts w:ascii="Bookman Old Style" w:hAnsi="Bookman Old Style" w:cs="Arial"/>
                <w:sz w:val="23"/>
                <w:szCs w:val="23"/>
              </w:rPr>
              <w:t>)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2D5321">
        <w:tc>
          <w:tcPr>
            <w:tcW w:w="1560" w:type="dxa"/>
            <w:gridSpan w:val="3"/>
            <w:shd w:val="clear" w:color="auto" w:fill="auto"/>
          </w:tcPr>
          <w:p w:rsidR="00623EB8" w:rsidRPr="00A223B4" w:rsidRDefault="00623EB8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jc w:val="both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278" w:type="dxa"/>
            <w:shd w:val="clear" w:color="auto" w:fill="auto"/>
          </w:tcPr>
          <w:p w:rsidR="00623EB8" w:rsidRPr="00A223B4" w:rsidRDefault="00623EB8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ind w:left="-108" w:right="-108"/>
              <w:jc w:val="center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7943" w:type="dxa"/>
            <w:shd w:val="clear" w:color="auto" w:fill="auto"/>
          </w:tcPr>
          <w:p w:rsidR="00623EB8" w:rsidRPr="00A223B4" w:rsidRDefault="00623EB8" w:rsidP="002123E6">
            <w:pPr>
              <w:numPr>
                <w:ilvl w:val="0"/>
                <w:numId w:val="2"/>
              </w:numPr>
              <w:tabs>
                <w:tab w:val="left" w:pos="459"/>
              </w:tabs>
              <w:snapToGrid w:val="0"/>
              <w:spacing w:before="40" w:line="276" w:lineRule="auto"/>
              <w:ind w:left="459" w:hanging="466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Undang-Undang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5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2014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Aparatur Sipil Neg</w:t>
            </w:r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ara </w:t>
            </w:r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>(</w:t>
            </w:r>
            <w:proofErr w:type="spellStart"/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>Lembaran</w:t>
            </w:r>
            <w:proofErr w:type="spellEnd"/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Negara </w:t>
            </w:r>
            <w:proofErr w:type="spellStart"/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>Republik</w:t>
            </w:r>
            <w:proofErr w:type="spellEnd"/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Indonesia </w:t>
            </w:r>
            <w:proofErr w:type="spellStart"/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>Tahun</w:t>
            </w:r>
            <w:proofErr w:type="spellEnd"/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2014 </w:t>
            </w:r>
            <w:proofErr w:type="spellStart"/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>Nomor</w:t>
            </w:r>
            <w:proofErr w:type="spellEnd"/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>6</w:t>
            </w:r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>Tambahan</w:t>
            </w:r>
            <w:proofErr w:type="spellEnd"/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>Lembaran</w:t>
            </w:r>
            <w:proofErr w:type="spellEnd"/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Negara </w:t>
            </w:r>
            <w:proofErr w:type="spellStart"/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>Republik</w:t>
            </w:r>
            <w:proofErr w:type="spellEnd"/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Indonesia </w:t>
            </w:r>
            <w:proofErr w:type="spellStart"/>
            <w:r w:rsidRPr="002123E6">
              <w:rPr>
                <w:rFonts w:ascii="Bookman Old Style" w:hAnsi="Bookman Old Style" w:cs="Arial"/>
                <w:spacing w:val="-4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5494</w:t>
            </w:r>
            <w:r w:rsidRPr="00A223B4">
              <w:rPr>
                <w:rFonts w:ascii="Bookman Old Style" w:hAnsi="Bookman Old Style" w:cs="Arial"/>
                <w:sz w:val="23"/>
                <w:szCs w:val="23"/>
              </w:rPr>
              <w:t>)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2D5321">
        <w:tc>
          <w:tcPr>
            <w:tcW w:w="1560" w:type="dxa"/>
            <w:gridSpan w:val="3"/>
            <w:shd w:val="clear" w:color="auto" w:fill="auto"/>
          </w:tcPr>
          <w:p w:rsidR="00623EB8" w:rsidRPr="00A223B4" w:rsidRDefault="00623EB8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jc w:val="both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278" w:type="dxa"/>
            <w:shd w:val="clear" w:color="auto" w:fill="auto"/>
          </w:tcPr>
          <w:p w:rsidR="00623EB8" w:rsidRPr="00A223B4" w:rsidRDefault="00623EB8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ind w:left="-108" w:right="-108"/>
              <w:jc w:val="center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7943" w:type="dxa"/>
            <w:shd w:val="clear" w:color="auto" w:fill="auto"/>
          </w:tcPr>
          <w:p w:rsidR="002123E6" w:rsidRPr="002123E6" w:rsidRDefault="00623EB8" w:rsidP="002123E6">
            <w:pPr>
              <w:numPr>
                <w:ilvl w:val="0"/>
                <w:numId w:val="2"/>
              </w:numPr>
              <w:tabs>
                <w:tab w:val="left" w:pos="459"/>
              </w:tabs>
              <w:snapToGrid w:val="0"/>
              <w:spacing w:before="40" w:line="276" w:lineRule="auto"/>
              <w:ind w:left="459" w:hanging="465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 w:rsidRPr="00A223B4">
              <w:rPr>
                <w:rFonts w:ascii="Bookman Old Style" w:hAnsi="Bookman Old Style" w:cs="Arial"/>
                <w:spacing w:val="-6"/>
                <w:sz w:val="23"/>
                <w:szCs w:val="23"/>
              </w:rPr>
              <w:t>Undang-Undang</w:t>
            </w:r>
            <w:proofErr w:type="spellEnd"/>
            <w:r w:rsidRPr="00A223B4">
              <w:rPr>
                <w:rFonts w:ascii="Bookman Old Style" w:hAnsi="Bookman Old Style" w:cs="Arial"/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pacing w:val="-6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pacing w:val="-6"/>
                <w:sz w:val="23"/>
                <w:szCs w:val="23"/>
              </w:rPr>
              <w:t xml:space="preserve"> 23 </w:t>
            </w:r>
            <w:proofErr w:type="spellStart"/>
            <w:r w:rsidRPr="00A223B4">
              <w:rPr>
                <w:rFonts w:ascii="Bookman Old Style" w:hAnsi="Bookman Old Style" w:cs="Arial"/>
                <w:spacing w:val="-6"/>
                <w:sz w:val="23"/>
                <w:szCs w:val="23"/>
              </w:rPr>
              <w:t>Tahun</w:t>
            </w:r>
            <w:proofErr w:type="spellEnd"/>
            <w:r w:rsidRPr="00A223B4">
              <w:rPr>
                <w:rFonts w:ascii="Bookman Old Style" w:hAnsi="Bookman Old Style" w:cs="Arial"/>
                <w:spacing w:val="-6"/>
                <w:sz w:val="23"/>
                <w:szCs w:val="23"/>
              </w:rPr>
              <w:t xml:space="preserve"> 2014 </w:t>
            </w:r>
            <w:proofErr w:type="spellStart"/>
            <w:r w:rsidRPr="00A223B4">
              <w:rPr>
                <w:rFonts w:ascii="Bookman Old Style" w:hAnsi="Bookman Old Style" w:cs="Arial"/>
                <w:spacing w:val="-6"/>
                <w:sz w:val="23"/>
                <w:szCs w:val="23"/>
              </w:rPr>
              <w:t>tentang</w:t>
            </w:r>
            <w:proofErr w:type="spellEnd"/>
            <w:r w:rsidRPr="00A223B4">
              <w:rPr>
                <w:rFonts w:ascii="Bookman Old Style" w:hAnsi="Bookman Old Style" w:cs="Arial"/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pacing w:val="-6"/>
                <w:sz w:val="23"/>
                <w:szCs w:val="23"/>
              </w:rPr>
              <w:t>Pemerintahan</w:t>
            </w:r>
            <w:proofErr w:type="spellEnd"/>
            <w:r w:rsidR="00D31511">
              <w:rPr>
                <w:rFonts w:ascii="Bookman Old Style" w:hAnsi="Bookman Old Style" w:cs="Arial"/>
                <w:spacing w:val="-6"/>
                <w:sz w:val="23"/>
                <w:szCs w:val="23"/>
              </w:rPr>
              <w:t xml:space="preserve"> Daerah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(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Lembaran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Negara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Republik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Indonesia</w:t>
            </w:r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2014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244,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Tambahan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Lembaran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Negara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Republik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Indonesia</w:t>
            </w:r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5587)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sebagaimana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telah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beberapa kali</w:t>
            </w:r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diubah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terakhir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dengan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Undang-Undang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9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Tahun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2015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tentang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Perubahan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Kedua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atas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Undang-Undang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23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2014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Pemerintahan</w:t>
            </w:r>
            <w:proofErr w:type="spellEnd"/>
            <w:r w:rsidR="00D31511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Daerah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(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Lembaran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Negara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Republik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Indonesia</w:t>
            </w:r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2015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58,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Tambahan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Lembaran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Negara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5679)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2123E6">
        <w:trPr>
          <w:trHeight w:val="74"/>
        </w:trPr>
        <w:tc>
          <w:tcPr>
            <w:tcW w:w="1560" w:type="dxa"/>
            <w:gridSpan w:val="3"/>
            <w:shd w:val="clear" w:color="auto" w:fill="auto"/>
          </w:tcPr>
          <w:p w:rsidR="00F43474" w:rsidRPr="00A223B4" w:rsidRDefault="00F43474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jc w:val="both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278" w:type="dxa"/>
            <w:shd w:val="clear" w:color="auto" w:fill="auto"/>
          </w:tcPr>
          <w:p w:rsidR="00F43474" w:rsidRPr="00A223B4" w:rsidRDefault="00F43474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ind w:left="-108" w:right="-108"/>
              <w:jc w:val="center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7943" w:type="dxa"/>
            <w:shd w:val="clear" w:color="auto" w:fill="auto"/>
          </w:tcPr>
          <w:p w:rsidR="00F43474" w:rsidRPr="00A223B4" w:rsidRDefault="00F43474" w:rsidP="002123E6">
            <w:pPr>
              <w:numPr>
                <w:ilvl w:val="0"/>
                <w:numId w:val="2"/>
              </w:numPr>
              <w:tabs>
                <w:tab w:val="left" w:pos="459"/>
              </w:tabs>
              <w:snapToGrid w:val="0"/>
              <w:spacing w:before="40" w:line="276" w:lineRule="auto"/>
              <w:ind w:left="459" w:hanging="465"/>
              <w:jc w:val="both"/>
              <w:rPr>
                <w:rFonts w:ascii="Bookman Old Style" w:hAnsi="Bookman Old Style" w:cs="Arial"/>
                <w:spacing w:val="-6"/>
                <w:sz w:val="23"/>
                <w:szCs w:val="23"/>
              </w:rPr>
            </w:pP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Undang-Undang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30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Tahun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2014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tentang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>Administrasi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</w:t>
            </w:r>
            <w:r w:rsidR="00351F99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>Pe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merintahan 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(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Lembaran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Negara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Republik</w:t>
            </w:r>
            <w:proofErr w:type="spellEnd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 xml:space="preserve"> Indonesia </w:t>
            </w:r>
            <w:proofErr w:type="spellStart"/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</w:rPr>
              <w:t>Tahun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2014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292</w:t>
            </w:r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,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Tambahan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Lembaran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Negara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5601</w:t>
            </w:r>
            <w:r w:rsidRPr="00A223B4">
              <w:rPr>
                <w:rFonts w:ascii="Bookman Old Style" w:hAnsi="Bookman Old Style" w:cs="Arial"/>
                <w:sz w:val="23"/>
                <w:szCs w:val="23"/>
              </w:rPr>
              <w:t>)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2D5321">
        <w:tc>
          <w:tcPr>
            <w:tcW w:w="1560" w:type="dxa"/>
            <w:gridSpan w:val="3"/>
            <w:shd w:val="clear" w:color="auto" w:fill="auto"/>
          </w:tcPr>
          <w:p w:rsidR="00623EB8" w:rsidRPr="00A223B4" w:rsidRDefault="00623EB8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jc w:val="both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278" w:type="dxa"/>
            <w:shd w:val="clear" w:color="auto" w:fill="auto"/>
          </w:tcPr>
          <w:p w:rsidR="00623EB8" w:rsidRPr="00A223B4" w:rsidRDefault="00623EB8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ind w:left="-108" w:right="-108"/>
              <w:jc w:val="center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7943" w:type="dxa"/>
            <w:shd w:val="clear" w:color="auto" w:fill="auto"/>
          </w:tcPr>
          <w:p w:rsidR="00623EB8" w:rsidRPr="00A223B4" w:rsidRDefault="00C27428" w:rsidP="002123E6">
            <w:pPr>
              <w:numPr>
                <w:ilvl w:val="0"/>
                <w:numId w:val="2"/>
              </w:numPr>
              <w:tabs>
                <w:tab w:val="left" w:pos="459"/>
              </w:tabs>
              <w:snapToGrid w:val="0"/>
              <w:spacing w:before="40" w:line="276" w:lineRule="auto"/>
              <w:ind w:left="459" w:hanging="465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Peraturan Pemerintah Nomor 18 Tahun 2016 tentang Perangkat</w:t>
            </w:r>
            <w:r w:rsidR="00D31511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Daerah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(Lembaran Negara Republik Indonesia Tahun 2016 Nomor 114, Tambahan Lembaran Negara Republik Indonesia Nomor 5887);</w:t>
            </w:r>
          </w:p>
        </w:tc>
      </w:tr>
      <w:tr w:rsidR="00A223B4" w:rsidRPr="00A223B4" w:rsidTr="002D5321">
        <w:tc>
          <w:tcPr>
            <w:tcW w:w="1560" w:type="dxa"/>
            <w:gridSpan w:val="3"/>
            <w:shd w:val="clear" w:color="auto" w:fill="auto"/>
          </w:tcPr>
          <w:p w:rsidR="00623EB8" w:rsidRPr="00A223B4" w:rsidRDefault="00623EB8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jc w:val="both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278" w:type="dxa"/>
            <w:shd w:val="clear" w:color="auto" w:fill="auto"/>
          </w:tcPr>
          <w:p w:rsidR="00623EB8" w:rsidRPr="00A223B4" w:rsidRDefault="00623EB8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ind w:left="-108" w:right="-108"/>
              <w:jc w:val="center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7943" w:type="dxa"/>
            <w:shd w:val="clear" w:color="auto" w:fill="auto"/>
          </w:tcPr>
          <w:p w:rsidR="00623EB8" w:rsidRPr="00A223B4" w:rsidRDefault="00623EB8" w:rsidP="002123E6">
            <w:pPr>
              <w:numPr>
                <w:ilvl w:val="0"/>
                <w:numId w:val="2"/>
              </w:numPr>
              <w:tabs>
                <w:tab w:val="left" w:pos="459"/>
              </w:tabs>
              <w:snapToGrid w:val="0"/>
              <w:spacing w:before="40" w:line="276" w:lineRule="auto"/>
              <w:ind w:left="459" w:hanging="465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Peraturan</w:t>
            </w:r>
            <w:r w:rsidR="00D31511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Daerah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Kabupaten Wonogiri Nomor 13 Tahun 2016 tentang Pembentukan Dan Susunan 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sv-SE"/>
              </w:rPr>
              <w:t>Perangkat</w:t>
            </w:r>
            <w:r w:rsidR="00D31511">
              <w:rPr>
                <w:rFonts w:ascii="Bookman Old Style" w:hAnsi="Bookman Old Style" w:cs="Arial"/>
                <w:sz w:val="23"/>
                <w:szCs w:val="23"/>
                <w:lang w:val="sv-SE"/>
              </w:rPr>
              <w:t xml:space="preserve"> Daerah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Kabupaten Wonogiri (Lembaran</w:t>
            </w:r>
            <w:r w:rsidR="00D31511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Daerah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Kabupaten Wonogiri </w:t>
            </w:r>
            <w:r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>Tahun 2016 Nomor</w:t>
            </w:r>
            <w:r w:rsidR="00DC5BF6"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 22, Tambahan Lembaran</w:t>
            </w:r>
            <w:r w:rsidR="00D31511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 Daerah</w:t>
            </w:r>
            <w:r w:rsidR="00DC5BF6" w:rsidRPr="00A223B4">
              <w:rPr>
                <w:rFonts w:ascii="Bookman Old Style" w:hAnsi="Bookman Old Style" w:cs="Arial"/>
                <w:spacing w:val="-4"/>
                <w:sz w:val="23"/>
                <w:szCs w:val="23"/>
                <w:lang w:val="id-ID"/>
              </w:rPr>
              <w:t xml:space="preserve"> Kabupaten</w:t>
            </w:r>
            <w:r w:rsidR="00DC5BF6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Wonogiri Nomor 156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)</w:t>
            </w:r>
            <w:r w:rsidR="00DC5BF6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;</w:t>
            </w:r>
          </w:p>
        </w:tc>
      </w:tr>
      <w:tr w:rsidR="007337DC" w:rsidRPr="00A223B4" w:rsidTr="00780734">
        <w:tc>
          <w:tcPr>
            <w:tcW w:w="1560" w:type="dxa"/>
            <w:gridSpan w:val="3"/>
            <w:shd w:val="clear" w:color="auto" w:fill="auto"/>
          </w:tcPr>
          <w:p w:rsidR="007337DC" w:rsidRPr="00A223B4" w:rsidRDefault="007337DC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jc w:val="both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278" w:type="dxa"/>
            <w:shd w:val="clear" w:color="auto" w:fill="auto"/>
          </w:tcPr>
          <w:p w:rsidR="007337DC" w:rsidRPr="00A223B4" w:rsidRDefault="007337DC" w:rsidP="002123E6">
            <w:pPr>
              <w:tabs>
                <w:tab w:val="left" w:pos="1425"/>
                <w:tab w:val="left" w:pos="1701"/>
              </w:tabs>
              <w:snapToGrid w:val="0"/>
              <w:spacing w:before="40" w:line="276" w:lineRule="auto"/>
              <w:ind w:left="-108" w:right="-108"/>
              <w:jc w:val="center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7943" w:type="dxa"/>
            <w:shd w:val="clear" w:color="auto" w:fill="auto"/>
          </w:tcPr>
          <w:p w:rsidR="007337DC" w:rsidRPr="00A223B4" w:rsidRDefault="007337DC" w:rsidP="002123E6">
            <w:pPr>
              <w:numPr>
                <w:ilvl w:val="0"/>
                <w:numId w:val="2"/>
              </w:numPr>
              <w:tabs>
                <w:tab w:val="left" w:pos="459"/>
              </w:tabs>
              <w:snapToGrid w:val="0"/>
              <w:spacing w:before="40" w:line="276" w:lineRule="auto"/>
              <w:ind w:left="459" w:hanging="465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7337DC">
              <w:rPr>
                <w:rFonts w:ascii="Bookman Old Style" w:hAnsi="Bookman Old Style" w:cs="Arial"/>
                <w:sz w:val="23"/>
                <w:szCs w:val="23"/>
                <w:lang w:val="id-ID"/>
              </w:rPr>
              <w:t>Peraturan Bupati Wonogiri Nomor 58 Tahun 2016 tentang Susunan, Kedudukan dan Tata Kerja Organisasi Perangkat</w:t>
            </w:r>
            <w:r w:rsidR="00D31511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Daerah</w:t>
            </w:r>
            <w:r w:rsidRPr="007337DC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Kabupaten Wonogiri (Berita</w:t>
            </w:r>
            <w:r w:rsidR="00D31511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Daerah</w:t>
            </w:r>
            <w:r w:rsidRPr="007337DC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Kabupaten Wonogiri Tahun 2016 Nomor 58)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2D5321">
        <w:tc>
          <w:tcPr>
            <w:tcW w:w="1560" w:type="dxa"/>
            <w:gridSpan w:val="3"/>
            <w:shd w:val="clear" w:color="auto" w:fill="auto"/>
          </w:tcPr>
          <w:p w:rsidR="000818E6" w:rsidRPr="00A223B4" w:rsidRDefault="000818E6" w:rsidP="000F3F1F">
            <w:pPr>
              <w:tabs>
                <w:tab w:val="left" w:pos="1425"/>
                <w:tab w:val="left" w:pos="1701"/>
              </w:tabs>
              <w:snapToGrid w:val="0"/>
              <w:spacing w:line="276" w:lineRule="auto"/>
              <w:jc w:val="both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278" w:type="dxa"/>
            <w:shd w:val="clear" w:color="auto" w:fill="auto"/>
          </w:tcPr>
          <w:p w:rsidR="000818E6" w:rsidRPr="00A223B4" w:rsidRDefault="000818E6" w:rsidP="000F3F1F">
            <w:pPr>
              <w:tabs>
                <w:tab w:val="left" w:pos="1425"/>
                <w:tab w:val="left" w:pos="1701"/>
              </w:tabs>
              <w:snapToGrid w:val="0"/>
              <w:spacing w:line="276" w:lineRule="auto"/>
              <w:ind w:left="-108" w:right="-108"/>
              <w:jc w:val="center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7943" w:type="dxa"/>
            <w:shd w:val="clear" w:color="auto" w:fill="auto"/>
          </w:tcPr>
          <w:p w:rsidR="000818E6" w:rsidRDefault="000818E6" w:rsidP="000F3F1F">
            <w:pPr>
              <w:spacing w:line="276" w:lineRule="auto"/>
              <w:jc w:val="center"/>
              <w:rPr>
                <w:rFonts w:ascii="Bookman Old Style" w:hAnsi="Bookman Old Style" w:cs="Arial"/>
                <w:sz w:val="23"/>
                <w:szCs w:val="23"/>
                <w:lang w:val="id-ID"/>
              </w:rPr>
            </w:pPr>
          </w:p>
          <w:p w:rsidR="005B4349" w:rsidRPr="005B4349" w:rsidRDefault="005B4349" w:rsidP="000F3F1F">
            <w:pPr>
              <w:spacing w:line="276" w:lineRule="auto"/>
              <w:jc w:val="center"/>
              <w:rPr>
                <w:rFonts w:ascii="Bookman Old Style" w:hAnsi="Bookman Old Style" w:cs="Arial"/>
                <w:sz w:val="23"/>
                <w:szCs w:val="23"/>
                <w:lang w:val="id-ID"/>
              </w:rPr>
            </w:pPr>
          </w:p>
        </w:tc>
      </w:tr>
      <w:tr w:rsidR="00A223B4" w:rsidRPr="00A223B4" w:rsidTr="002D5321">
        <w:tc>
          <w:tcPr>
            <w:tcW w:w="1560" w:type="dxa"/>
            <w:gridSpan w:val="3"/>
            <w:shd w:val="clear" w:color="auto" w:fill="auto"/>
          </w:tcPr>
          <w:p w:rsidR="000818E6" w:rsidRPr="00A223B4" w:rsidRDefault="000818E6" w:rsidP="000F3F1F">
            <w:pPr>
              <w:tabs>
                <w:tab w:val="left" w:pos="1425"/>
                <w:tab w:val="left" w:pos="1701"/>
              </w:tabs>
              <w:snapToGrid w:val="0"/>
              <w:spacing w:line="276" w:lineRule="auto"/>
              <w:jc w:val="both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278" w:type="dxa"/>
            <w:shd w:val="clear" w:color="auto" w:fill="auto"/>
          </w:tcPr>
          <w:p w:rsidR="000818E6" w:rsidRPr="00A223B4" w:rsidRDefault="000818E6" w:rsidP="000F3F1F">
            <w:pPr>
              <w:tabs>
                <w:tab w:val="left" w:pos="1425"/>
                <w:tab w:val="left" w:pos="1701"/>
              </w:tabs>
              <w:snapToGrid w:val="0"/>
              <w:spacing w:line="276" w:lineRule="auto"/>
              <w:ind w:left="-108" w:right="-108"/>
              <w:jc w:val="center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7943" w:type="dxa"/>
            <w:shd w:val="clear" w:color="auto" w:fill="auto"/>
          </w:tcPr>
          <w:p w:rsidR="000818E6" w:rsidRPr="00A223B4" w:rsidRDefault="000818E6" w:rsidP="000F3F1F">
            <w:pPr>
              <w:spacing w:line="276" w:lineRule="auto"/>
              <w:jc w:val="center"/>
              <w:rPr>
                <w:rFonts w:ascii="Bookman Old Style" w:hAnsi="Bookman Old Style" w:cs="Arial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sv-SE"/>
              </w:rPr>
              <w:t>MEMUTUSKAN</w:t>
            </w:r>
            <w:r w:rsidR="002A0442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: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sv-SE"/>
              </w:rPr>
              <w:t xml:space="preserve"> </w:t>
            </w:r>
          </w:p>
        </w:tc>
      </w:tr>
      <w:tr w:rsidR="00A223B4" w:rsidRPr="00A223B4" w:rsidTr="002D5321">
        <w:tc>
          <w:tcPr>
            <w:tcW w:w="1560" w:type="dxa"/>
            <w:gridSpan w:val="3"/>
            <w:shd w:val="clear" w:color="auto" w:fill="auto"/>
          </w:tcPr>
          <w:p w:rsidR="000818E6" w:rsidRPr="00A223B4" w:rsidRDefault="000818E6" w:rsidP="00174F3F">
            <w:pPr>
              <w:tabs>
                <w:tab w:val="left" w:pos="1425"/>
                <w:tab w:val="left" w:pos="1701"/>
              </w:tabs>
              <w:snapToGrid w:val="0"/>
              <w:jc w:val="both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278" w:type="dxa"/>
            <w:shd w:val="clear" w:color="auto" w:fill="auto"/>
          </w:tcPr>
          <w:p w:rsidR="000818E6" w:rsidRPr="00A223B4" w:rsidRDefault="000818E6" w:rsidP="00174F3F">
            <w:pPr>
              <w:tabs>
                <w:tab w:val="left" w:pos="1425"/>
                <w:tab w:val="left" w:pos="1701"/>
              </w:tabs>
              <w:snapToGrid w:val="0"/>
              <w:ind w:left="-108" w:right="-108"/>
              <w:jc w:val="center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</w:p>
        </w:tc>
        <w:tc>
          <w:tcPr>
            <w:tcW w:w="7943" w:type="dxa"/>
            <w:shd w:val="clear" w:color="auto" w:fill="auto"/>
          </w:tcPr>
          <w:p w:rsidR="000818E6" w:rsidRPr="00A223B4" w:rsidRDefault="000818E6" w:rsidP="00174F3F">
            <w:pPr>
              <w:jc w:val="center"/>
              <w:rPr>
                <w:rFonts w:ascii="Bookman Old Style" w:hAnsi="Bookman Old Style" w:cs="Arial"/>
                <w:sz w:val="23"/>
                <w:szCs w:val="23"/>
                <w:lang w:val="sv-SE"/>
              </w:rPr>
            </w:pPr>
          </w:p>
        </w:tc>
      </w:tr>
      <w:tr w:rsidR="00A223B4" w:rsidRPr="00A223B4" w:rsidTr="002D5321">
        <w:tc>
          <w:tcPr>
            <w:tcW w:w="1560" w:type="dxa"/>
            <w:gridSpan w:val="3"/>
            <w:shd w:val="clear" w:color="auto" w:fill="auto"/>
          </w:tcPr>
          <w:p w:rsidR="00A83EF7" w:rsidRPr="00A223B4" w:rsidRDefault="00A83EF7" w:rsidP="009E20DD">
            <w:pPr>
              <w:tabs>
                <w:tab w:val="left" w:pos="1701"/>
              </w:tabs>
              <w:snapToGrid w:val="0"/>
              <w:spacing w:line="276" w:lineRule="auto"/>
              <w:ind w:right="-108"/>
              <w:jc w:val="both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sv-SE"/>
              </w:rPr>
              <w:t>Menetapkan</w:t>
            </w:r>
          </w:p>
        </w:tc>
        <w:tc>
          <w:tcPr>
            <w:tcW w:w="278" w:type="dxa"/>
            <w:shd w:val="clear" w:color="auto" w:fill="auto"/>
          </w:tcPr>
          <w:p w:rsidR="00A83EF7" w:rsidRPr="00A223B4" w:rsidRDefault="00A83EF7" w:rsidP="00174F3F">
            <w:pPr>
              <w:tabs>
                <w:tab w:val="left" w:pos="1425"/>
                <w:tab w:val="left" w:pos="1701"/>
              </w:tabs>
              <w:snapToGrid w:val="0"/>
              <w:spacing w:line="276" w:lineRule="auto"/>
              <w:ind w:left="-108" w:right="-108"/>
              <w:jc w:val="center"/>
              <w:rPr>
                <w:rFonts w:ascii="Bookman Old Style" w:hAnsi="Bookman Old Style" w:cs="Arial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fi-FI"/>
              </w:rPr>
              <w:t>:</w:t>
            </w:r>
          </w:p>
        </w:tc>
        <w:tc>
          <w:tcPr>
            <w:tcW w:w="7943" w:type="dxa"/>
            <w:shd w:val="clear" w:color="auto" w:fill="auto"/>
          </w:tcPr>
          <w:p w:rsidR="00A83EF7" w:rsidRPr="00A223B4" w:rsidRDefault="00A83EF7" w:rsidP="002123E6">
            <w:pPr>
              <w:spacing w:line="276" w:lineRule="auto"/>
              <w:jc w:val="both"/>
              <w:rPr>
                <w:rFonts w:ascii="Bookman Old Style" w:hAnsi="Bookman Old Style" w:cs="Arial"/>
                <w:sz w:val="23"/>
                <w:szCs w:val="23"/>
                <w:lang w:val="sv-SE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sv-SE"/>
              </w:rPr>
              <w:t xml:space="preserve">PERATURAN </w:t>
            </w:r>
            <w:r w:rsidR="00FA7FF5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BUPATI </w:t>
            </w:r>
            <w:r w:rsidRPr="00A223B4">
              <w:rPr>
                <w:rFonts w:ascii="Bookman Old Style" w:hAnsi="Bookman Old Style" w:cs="Arial"/>
                <w:sz w:val="23"/>
                <w:szCs w:val="23"/>
                <w:lang w:val="sv-SE"/>
              </w:rPr>
              <w:t xml:space="preserve">TENTANG </w:t>
            </w:r>
            <w:r w:rsidR="00091E71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TUGAS POKOK DAN FUNGSI</w:t>
            </w:r>
            <w:r w:rsidR="00F5302D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DINAS </w:t>
            </w:r>
            <w:r w:rsidR="003603BF" w:rsidRPr="00A223B4">
              <w:rPr>
                <w:rFonts w:ascii="Bookman Old Style" w:hAnsi="Bookman Old Style" w:cs="Arial"/>
                <w:sz w:val="23"/>
                <w:szCs w:val="23"/>
              </w:rPr>
              <w:t>KEPEMUDAAN DAN OLAH RAGA DAN PARIWISATA</w:t>
            </w:r>
            <w:r w:rsidR="003603BF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</w:t>
            </w:r>
            <w:r w:rsidR="00EB7DCF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KABUPATEN WONOGIRI</w:t>
            </w:r>
            <w:r w:rsidR="002A0442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.</w:t>
            </w:r>
          </w:p>
        </w:tc>
      </w:tr>
      <w:tr w:rsidR="005A71B0" w:rsidRPr="005A71B0" w:rsidTr="002D5321">
        <w:trPr>
          <w:trHeight w:val="64"/>
        </w:trPr>
        <w:tc>
          <w:tcPr>
            <w:tcW w:w="9781" w:type="dxa"/>
            <w:gridSpan w:val="5"/>
            <w:shd w:val="clear" w:color="auto" w:fill="auto"/>
            <w:noWrap/>
          </w:tcPr>
          <w:p w:rsidR="009E20DD" w:rsidRPr="005A71B0" w:rsidRDefault="009B6904" w:rsidP="004150F7">
            <w:pPr>
              <w:jc w:val="center"/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</w:pPr>
            <w:r w:rsidRPr="005A71B0"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20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B204C9" w:rsidRPr="00A223B4" w:rsidRDefault="009E20DD" w:rsidP="004150F7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BAB I</w:t>
            </w:r>
          </w:p>
        </w:tc>
      </w:tr>
      <w:tr w:rsidR="00A223B4" w:rsidRPr="00A223B4" w:rsidTr="002D5321">
        <w:trPr>
          <w:trHeight w:val="366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B204C9" w:rsidRPr="00A223B4" w:rsidRDefault="009E20DD" w:rsidP="009E20DD">
            <w:pPr>
              <w:snapToGrid w:val="0"/>
              <w:spacing w:before="60"/>
              <w:jc w:val="center"/>
              <w:rPr>
                <w:rFonts w:ascii="Bookman Old Style" w:hAnsi="Bookman Old Style" w:cs="Arial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KETENTUAN UMUM</w:t>
            </w:r>
          </w:p>
        </w:tc>
      </w:tr>
      <w:tr w:rsidR="005A71B0" w:rsidRPr="005A71B0" w:rsidTr="002D5321">
        <w:trPr>
          <w:trHeight w:val="286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B204C9" w:rsidRPr="005A71B0" w:rsidRDefault="009B6904" w:rsidP="004150F7">
            <w:pPr>
              <w:jc w:val="center"/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</w:pPr>
            <w:r w:rsidRPr="005A71B0"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20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B204C9" w:rsidRPr="00A223B4" w:rsidRDefault="00B204C9" w:rsidP="004150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Pasal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35884" w:rsidRPr="00A223B4">
              <w:rPr>
                <w:rFonts w:ascii="Bookman Old Style" w:hAnsi="Bookman Old Style"/>
                <w:sz w:val="23"/>
                <w:szCs w:val="23"/>
              </w:rPr>
              <w:t>1</w:t>
            </w:r>
          </w:p>
        </w:tc>
      </w:tr>
      <w:tr w:rsidR="005A71B0" w:rsidRPr="005A71B0" w:rsidTr="002D5321">
        <w:trPr>
          <w:trHeight w:val="20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B204C9" w:rsidRPr="005A71B0" w:rsidRDefault="009B6904" w:rsidP="004150F7">
            <w:pPr>
              <w:jc w:val="center"/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</w:pPr>
            <w:r w:rsidRPr="005A71B0"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64"/>
        </w:trPr>
        <w:tc>
          <w:tcPr>
            <w:tcW w:w="9781" w:type="dxa"/>
            <w:gridSpan w:val="5"/>
            <w:shd w:val="clear" w:color="auto" w:fill="auto"/>
            <w:noWrap/>
          </w:tcPr>
          <w:p w:rsidR="00B204C9" w:rsidRPr="00A223B4" w:rsidRDefault="00B204C9" w:rsidP="00B204C9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Dalam Peraturan Bupati ini, yang dimaksud dengan:</w:t>
            </w:r>
          </w:p>
        </w:tc>
      </w:tr>
      <w:tr w:rsidR="00A223B4" w:rsidRPr="00A223B4" w:rsidTr="002D5321">
        <w:trPr>
          <w:trHeight w:val="252"/>
        </w:trPr>
        <w:tc>
          <w:tcPr>
            <w:tcW w:w="426" w:type="dxa"/>
            <w:shd w:val="clear" w:color="auto" w:fill="auto"/>
            <w:noWrap/>
          </w:tcPr>
          <w:p w:rsidR="00B204C9" w:rsidRPr="00A223B4" w:rsidRDefault="00B204C9" w:rsidP="00956269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1.</w:t>
            </w:r>
          </w:p>
        </w:tc>
        <w:tc>
          <w:tcPr>
            <w:tcW w:w="9355" w:type="dxa"/>
            <w:gridSpan w:val="4"/>
            <w:shd w:val="clear" w:color="auto" w:fill="auto"/>
            <w:noWrap/>
          </w:tcPr>
          <w:p w:rsidR="00B204C9" w:rsidRPr="00A223B4" w:rsidRDefault="00B204C9" w:rsidP="00956269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Daerah adalah Kabupaten Wonogiri.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</w:tcPr>
          <w:p w:rsidR="00B204C9" w:rsidRPr="00A223B4" w:rsidRDefault="00B204C9" w:rsidP="00956269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2.</w:t>
            </w:r>
          </w:p>
        </w:tc>
        <w:tc>
          <w:tcPr>
            <w:tcW w:w="9355" w:type="dxa"/>
            <w:gridSpan w:val="4"/>
            <w:shd w:val="clear" w:color="auto" w:fill="auto"/>
            <w:noWrap/>
          </w:tcPr>
          <w:p w:rsidR="00B204C9" w:rsidRPr="00A223B4" w:rsidRDefault="00B204C9" w:rsidP="00956269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Pemerintah Kabupaten adalah Pemerintah Kabupaten Wonogiri</w:t>
            </w:r>
            <w:r w:rsidR="009E20DD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208"/>
        </w:trPr>
        <w:tc>
          <w:tcPr>
            <w:tcW w:w="426" w:type="dxa"/>
            <w:shd w:val="clear" w:color="auto" w:fill="auto"/>
            <w:noWrap/>
          </w:tcPr>
          <w:p w:rsidR="00B204C9" w:rsidRPr="00A223B4" w:rsidRDefault="00B204C9" w:rsidP="00956269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3.</w:t>
            </w:r>
          </w:p>
        </w:tc>
        <w:tc>
          <w:tcPr>
            <w:tcW w:w="9355" w:type="dxa"/>
            <w:gridSpan w:val="4"/>
            <w:shd w:val="clear" w:color="auto" w:fill="auto"/>
            <w:noWrap/>
          </w:tcPr>
          <w:p w:rsidR="00B204C9" w:rsidRPr="00A223B4" w:rsidRDefault="00B204C9" w:rsidP="00956269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Bupati adalah Bupati Wonogiri</w:t>
            </w:r>
            <w:r w:rsidR="009E20DD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026E11">
        <w:trPr>
          <w:trHeight w:val="315"/>
        </w:trPr>
        <w:tc>
          <w:tcPr>
            <w:tcW w:w="426" w:type="dxa"/>
            <w:shd w:val="clear" w:color="auto" w:fill="auto"/>
            <w:noWrap/>
          </w:tcPr>
          <w:p w:rsidR="008C754B" w:rsidRPr="00A223B4" w:rsidRDefault="008C754B" w:rsidP="008C754B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4.</w:t>
            </w:r>
          </w:p>
        </w:tc>
        <w:tc>
          <w:tcPr>
            <w:tcW w:w="9355" w:type="dxa"/>
            <w:gridSpan w:val="4"/>
            <w:shd w:val="clear" w:color="auto" w:fill="auto"/>
            <w:noWrap/>
          </w:tcPr>
          <w:p w:rsidR="008C754B" w:rsidRPr="00A223B4" w:rsidRDefault="008C754B" w:rsidP="008C754B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Dinas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Kepemudaan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Dan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Olah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Raga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Pariwisata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203B82" w:rsidRPr="00203B82">
              <w:rPr>
                <w:rFonts w:ascii="Bookman Old Style" w:hAnsi="Bookman Old Style"/>
                <w:sz w:val="23"/>
                <w:szCs w:val="23"/>
                <w:lang w:val="id-ID"/>
              </w:rPr>
              <w:t>yang selanjutnya disebut</w:t>
            </w:r>
            <w:r w:rsidR="00F5302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Dinas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adalah</w:t>
            </w:r>
            <w:proofErr w:type="spellEnd"/>
            <w:r w:rsidR="00F5302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F5302D">
              <w:rPr>
                <w:rFonts w:ascii="Bookman Old Style" w:hAnsi="Bookman Old Style"/>
                <w:sz w:val="23"/>
                <w:szCs w:val="23"/>
              </w:rPr>
              <w:t>Dinas</w:t>
            </w:r>
            <w:proofErr w:type="spellEnd"/>
            <w:r w:rsidR="00F5302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Kepemudaan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Dan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Olah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Raga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Pariwisata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Kabupaten Wonogiri.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</w:tcPr>
          <w:p w:rsidR="00B204C9" w:rsidRPr="00A223B4" w:rsidRDefault="008C754B" w:rsidP="00956269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5</w:t>
            </w:r>
            <w:r w:rsidR="00B204C9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.</w:t>
            </w:r>
          </w:p>
        </w:tc>
        <w:tc>
          <w:tcPr>
            <w:tcW w:w="9355" w:type="dxa"/>
            <w:gridSpan w:val="4"/>
            <w:shd w:val="clear" w:color="auto" w:fill="auto"/>
            <w:noWrap/>
          </w:tcPr>
          <w:p w:rsidR="00B204C9" w:rsidRPr="00A223B4" w:rsidRDefault="007C27E2" w:rsidP="007C27E2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Kepala</w:t>
            </w:r>
            <w:proofErr w:type="spellEnd"/>
            <w:r w:rsidR="00F5302D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F5302D">
              <w:rPr>
                <w:rFonts w:ascii="Bookman Old Style" w:hAnsi="Bookman Old Style" w:cs="Arial"/>
                <w:sz w:val="23"/>
                <w:szCs w:val="23"/>
              </w:rPr>
              <w:t>Dinas</w:t>
            </w:r>
            <w:proofErr w:type="spellEnd"/>
            <w:proofErr w:type="gramEnd"/>
            <w:r w:rsidR="00F5302D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adalah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Kepala</w:t>
            </w:r>
            <w:proofErr w:type="spellEnd"/>
            <w:r w:rsidR="00F5302D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="00F5302D">
              <w:rPr>
                <w:rFonts w:ascii="Bookman Old Style" w:hAnsi="Bookman Old Style" w:cs="Arial"/>
                <w:sz w:val="23"/>
                <w:szCs w:val="23"/>
              </w:rPr>
              <w:t>Dinas</w:t>
            </w:r>
            <w:proofErr w:type="spellEnd"/>
            <w:r w:rsidR="00F5302D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="00873322" w:rsidRPr="00A223B4">
              <w:rPr>
                <w:rFonts w:ascii="Bookman Old Style" w:hAnsi="Bookman Old Style" w:cs="Arial"/>
                <w:sz w:val="23"/>
                <w:szCs w:val="23"/>
              </w:rPr>
              <w:t>Kepemudaan</w:t>
            </w:r>
            <w:proofErr w:type="spellEnd"/>
            <w:r w:rsidR="00873322" w:rsidRPr="00A223B4">
              <w:rPr>
                <w:rFonts w:ascii="Bookman Old Style" w:hAnsi="Bookman Old Style" w:cs="Arial"/>
                <w:sz w:val="23"/>
                <w:szCs w:val="23"/>
              </w:rPr>
              <w:t xml:space="preserve"> Dan </w:t>
            </w:r>
            <w:proofErr w:type="spellStart"/>
            <w:r w:rsidR="00873322" w:rsidRPr="00A223B4">
              <w:rPr>
                <w:rFonts w:ascii="Bookman Old Style" w:hAnsi="Bookman Old Style" w:cs="Arial"/>
                <w:sz w:val="23"/>
                <w:szCs w:val="23"/>
              </w:rPr>
              <w:t>Olah</w:t>
            </w:r>
            <w:proofErr w:type="spellEnd"/>
            <w:r w:rsidR="00873322" w:rsidRPr="00A223B4">
              <w:rPr>
                <w:rFonts w:ascii="Bookman Old Style" w:hAnsi="Bookman Old Style" w:cs="Arial"/>
                <w:sz w:val="23"/>
                <w:szCs w:val="23"/>
              </w:rPr>
              <w:t xml:space="preserve"> Raga </w:t>
            </w:r>
            <w:proofErr w:type="spellStart"/>
            <w:r w:rsidR="00873322" w:rsidRPr="00A223B4">
              <w:rPr>
                <w:rFonts w:ascii="Bookman Old Style" w:hAnsi="Bookman Old Style" w:cs="Arial"/>
                <w:sz w:val="23"/>
                <w:szCs w:val="23"/>
              </w:rPr>
              <w:t>dan</w:t>
            </w:r>
            <w:proofErr w:type="spellEnd"/>
            <w:r w:rsidR="00873322"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="00873322" w:rsidRPr="00A223B4">
              <w:rPr>
                <w:rFonts w:ascii="Bookman Old Style" w:hAnsi="Bookman Old Style" w:cs="Arial"/>
                <w:sz w:val="23"/>
                <w:szCs w:val="23"/>
              </w:rPr>
              <w:t>Pariwisata</w:t>
            </w:r>
            <w:proofErr w:type="spellEnd"/>
            <w:r w:rsidR="00B204C9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Kabupaten Wonogiri</w:t>
            </w:r>
            <w:r w:rsidR="009E20DD"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</w:tcPr>
          <w:p w:rsidR="00B204C9" w:rsidRPr="00A223B4" w:rsidRDefault="008C754B" w:rsidP="00956269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6</w:t>
            </w:r>
            <w:r w:rsidR="00B204C9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.</w:t>
            </w:r>
          </w:p>
        </w:tc>
        <w:tc>
          <w:tcPr>
            <w:tcW w:w="9355" w:type="dxa"/>
            <w:gridSpan w:val="4"/>
            <w:shd w:val="clear" w:color="auto" w:fill="auto"/>
            <w:noWrap/>
          </w:tcPr>
          <w:p w:rsidR="00B204C9" w:rsidRPr="00A223B4" w:rsidRDefault="007C27E2" w:rsidP="007C27E2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Sekretaris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adalah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Arial"/>
                <w:sz w:val="23"/>
                <w:szCs w:val="23"/>
              </w:rPr>
              <w:t>Sekretaris</w:t>
            </w:r>
            <w:proofErr w:type="spellEnd"/>
            <w:r w:rsidR="00F5302D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="00F5302D">
              <w:rPr>
                <w:rFonts w:ascii="Bookman Old Style" w:hAnsi="Bookman Old Style" w:cs="Arial"/>
                <w:sz w:val="23"/>
                <w:szCs w:val="23"/>
              </w:rPr>
              <w:t>Dinas</w:t>
            </w:r>
            <w:proofErr w:type="spellEnd"/>
            <w:r w:rsidR="00F5302D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="00873322" w:rsidRPr="00A223B4">
              <w:rPr>
                <w:rFonts w:ascii="Bookman Old Style" w:hAnsi="Bookman Old Style" w:cs="Arial"/>
                <w:sz w:val="23"/>
                <w:szCs w:val="23"/>
              </w:rPr>
              <w:t>Kepemudaan</w:t>
            </w:r>
            <w:proofErr w:type="spellEnd"/>
            <w:r w:rsidR="00873322" w:rsidRPr="00A223B4">
              <w:rPr>
                <w:rFonts w:ascii="Bookman Old Style" w:hAnsi="Bookman Old Style" w:cs="Arial"/>
                <w:sz w:val="23"/>
                <w:szCs w:val="23"/>
              </w:rPr>
              <w:t xml:space="preserve"> Dan </w:t>
            </w:r>
            <w:proofErr w:type="spellStart"/>
            <w:r w:rsidR="00873322" w:rsidRPr="00A223B4">
              <w:rPr>
                <w:rFonts w:ascii="Bookman Old Style" w:hAnsi="Bookman Old Style" w:cs="Arial"/>
                <w:sz w:val="23"/>
                <w:szCs w:val="23"/>
              </w:rPr>
              <w:t>Olah</w:t>
            </w:r>
            <w:proofErr w:type="spellEnd"/>
            <w:r w:rsidR="00873322" w:rsidRPr="00A223B4">
              <w:rPr>
                <w:rFonts w:ascii="Bookman Old Style" w:hAnsi="Bookman Old Style" w:cs="Arial"/>
                <w:sz w:val="23"/>
                <w:szCs w:val="23"/>
              </w:rPr>
              <w:t xml:space="preserve"> Raga </w:t>
            </w:r>
            <w:proofErr w:type="spellStart"/>
            <w:r w:rsidR="00873322" w:rsidRPr="00A223B4">
              <w:rPr>
                <w:rFonts w:ascii="Bookman Old Style" w:hAnsi="Bookman Old Style" w:cs="Arial"/>
                <w:sz w:val="23"/>
                <w:szCs w:val="23"/>
              </w:rPr>
              <w:t>dan</w:t>
            </w:r>
            <w:proofErr w:type="spellEnd"/>
            <w:r w:rsidR="00873322" w:rsidRPr="00A223B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="00873322" w:rsidRPr="00A223B4">
              <w:rPr>
                <w:rFonts w:ascii="Bookman Old Style" w:hAnsi="Bookman Old Style" w:cs="Arial"/>
                <w:sz w:val="23"/>
                <w:szCs w:val="23"/>
              </w:rPr>
              <w:t>Pariwisata</w:t>
            </w:r>
            <w:proofErr w:type="spellEnd"/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 xml:space="preserve"> Kabupaten Wonogiri.</w:t>
            </w:r>
          </w:p>
        </w:tc>
      </w:tr>
      <w:tr w:rsidR="00A223B4" w:rsidRPr="00A223B4" w:rsidTr="002D5321">
        <w:trPr>
          <w:trHeight w:val="121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B204C9" w:rsidRPr="00A223B4" w:rsidRDefault="00B204C9" w:rsidP="004150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223B4" w:rsidRPr="00A223B4" w:rsidTr="002D5321">
        <w:trPr>
          <w:trHeight w:val="74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1F0A56" w:rsidRDefault="001F0A56" w:rsidP="002123E6">
            <w:pPr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  <w:lang w:val="id-ID"/>
              </w:rPr>
            </w:pPr>
          </w:p>
          <w:p w:rsidR="00B204C9" w:rsidRPr="00A223B4" w:rsidRDefault="00B204C9" w:rsidP="002123E6">
            <w:pPr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BAB II</w:t>
            </w:r>
          </w:p>
        </w:tc>
      </w:tr>
      <w:tr w:rsidR="00A223B4" w:rsidRPr="00A223B4" w:rsidTr="002D5321">
        <w:trPr>
          <w:trHeight w:val="74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B204C9" w:rsidRPr="00A223B4" w:rsidRDefault="00B204C9" w:rsidP="002123E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id-ID"/>
              </w:rPr>
              <w:t>TUGAS POKOK DAN FUNGSI</w:t>
            </w:r>
          </w:p>
        </w:tc>
      </w:tr>
      <w:tr w:rsidR="00A223B4" w:rsidRPr="00A223B4" w:rsidTr="002D5321">
        <w:trPr>
          <w:trHeight w:val="106"/>
        </w:trPr>
        <w:tc>
          <w:tcPr>
            <w:tcW w:w="9781" w:type="dxa"/>
            <w:gridSpan w:val="5"/>
            <w:shd w:val="clear" w:color="auto" w:fill="auto"/>
            <w:noWrap/>
          </w:tcPr>
          <w:p w:rsidR="00B204C9" w:rsidRPr="00A223B4" w:rsidRDefault="00B204C9" w:rsidP="002123E6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223B4" w:rsidRPr="00A223B4" w:rsidTr="002D5321">
        <w:trPr>
          <w:trHeight w:val="74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B204C9" w:rsidRPr="00A223B4" w:rsidRDefault="00B204C9" w:rsidP="002123E6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Bagian Pertama</w:t>
            </w:r>
          </w:p>
        </w:tc>
      </w:tr>
      <w:tr w:rsidR="00A223B4" w:rsidRPr="00A223B4" w:rsidTr="002D5321">
        <w:trPr>
          <w:trHeight w:val="258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B204C9" w:rsidRPr="00A223B4" w:rsidRDefault="00B204C9" w:rsidP="002123E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Dinas</w:t>
            </w:r>
          </w:p>
        </w:tc>
      </w:tr>
      <w:tr w:rsidR="00A223B4" w:rsidRPr="00A223B4" w:rsidTr="002D5321">
        <w:trPr>
          <w:cantSplit/>
          <w:trHeight w:val="64"/>
        </w:trPr>
        <w:tc>
          <w:tcPr>
            <w:tcW w:w="9781" w:type="dxa"/>
            <w:gridSpan w:val="5"/>
            <w:shd w:val="clear" w:color="auto" w:fill="auto"/>
            <w:noWrap/>
          </w:tcPr>
          <w:p w:rsidR="00B204C9" w:rsidRPr="00A223B4" w:rsidRDefault="00B204C9" w:rsidP="002123E6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A223B4" w:rsidRPr="00A223B4" w:rsidTr="002D5321">
        <w:trPr>
          <w:trHeight w:val="74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B204C9" w:rsidRPr="00A223B4" w:rsidRDefault="00B204C9" w:rsidP="002123E6">
            <w:pPr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A223B4">
              <w:rPr>
                <w:rFonts w:ascii="Bookman Old Style" w:hAnsi="Bookman Old Style" w:cs="Arial"/>
                <w:sz w:val="23"/>
                <w:szCs w:val="23"/>
                <w:lang w:val="sv-SE"/>
              </w:rPr>
              <w:t xml:space="preserve">Pasal </w:t>
            </w:r>
            <w:r w:rsidR="00635884" w:rsidRPr="00A223B4">
              <w:rPr>
                <w:rFonts w:ascii="Bookman Old Style" w:hAnsi="Bookman Old Style" w:cs="Arial"/>
                <w:sz w:val="23"/>
                <w:szCs w:val="23"/>
              </w:rPr>
              <w:t>2</w:t>
            </w:r>
          </w:p>
        </w:tc>
      </w:tr>
      <w:tr w:rsidR="00A223B4" w:rsidRPr="00A223B4" w:rsidTr="002D5321">
        <w:trPr>
          <w:trHeight w:val="276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B204C9" w:rsidRPr="00A223B4" w:rsidRDefault="00B204C9" w:rsidP="002123E6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B204C9" w:rsidRPr="00A223B4" w:rsidRDefault="00B204C9" w:rsidP="001F0A56">
            <w:pPr>
              <w:spacing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(1)</w:t>
            </w:r>
          </w:p>
        </w:tc>
        <w:tc>
          <w:tcPr>
            <w:tcW w:w="9355" w:type="dxa"/>
            <w:gridSpan w:val="4"/>
            <w:shd w:val="clear" w:color="auto" w:fill="auto"/>
            <w:noWrap/>
            <w:hideMark/>
          </w:tcPr>
          <w:p w:rsidR="00B204C9" w:rsidRDefault="00873322" w:rsidP="001F0A56">
            <w:pPr>
              <w:spacing w:line="276" w:lineRule="auto"/>
              <w:ind w:left="5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proofErr w:type="spellStart"/>
            <w:proofErr w:type="gramStart"/>
            <w:r w:rsidRPr="00A223B4">
              <w:rPr>
                <w:rFonts w:ascii="Bookman Old Style" w:hAnsi="Bookman Old Style"/>
                <w:sz w:val="23"/>
                <w:szCs w:val="23"/>
              </w:rPr>
              <w:t>Dinas</w:t>
            </w:r>
            <w:proofErr w:type="spellEnd"/>
            <w:proofErr w:type="gram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mempunyai</w:t>
            </w:r>
            <w:proofErr w:type="spellEnd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membantu</w:t>
            </w:r>
            <w:proofErr w:type="spellEnd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Bupati</w:t>
            </w:r>
            <w:proofErr w:type="spellEnd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dalam</w:t>
            </w:r>
            <w:proofErr w:type="spellEnd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melaksanakan</w:t>
            </w:r>
            <w:proofErr w:type="spellEnd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urusan</w:t>
            </w:r>
            <w:proofErr w:type="spellEnd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pemerintahan</w:t>
            </w:r>
            <w:proofErr w:type="spellEnd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bidang</w:t>
            </w:r>
            <w:proofErr w:type="spellEnd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kepemudaan dan olah raga dan </w:t>
            </w:r>
            <w:r w:rsidR="009C3728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bidang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pariwisata</w:t>
            </w:r>
            <w:r w:rsidR="00B204C9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yang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menjadi</w:t>
            </w:r>
            <w:proofErr w:type="spellEnd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kewenangan</w:t>
            </w:r>
            <w:proofErr w:type="spellEnd"/>
            <w:r w:rsidR="00D31511">
              <w:rPr>
                <w:rFonts w:ascii="Bookman Old Style" w:hAnsi="Bookman Old Style"/>
                <w:sz w:val="23"/>
                <w:szCs w:val="23"/>
              </w:rPr>
              <w:t xml:space="preserve"> Daerah</w:t>
            </w:r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pembantuan</w:t>
            </w:r>
            <w:proofErr w:type="spellEnd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 yang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ditugaskan</w:t>
            </w:r>
            <w:proofErr w:type="spellEnd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204C9" w:rsidRPr="00A223B4">
              <w:rPr>
                <w:rFonts w:ascii="Bookman Old Style" w:hAnsi="Bookman Old Style"/>
                <w:sz w:val="23"/>
                <w:szCs w:val="23"/>
              </w:rPr>
              <w:t>kepada</w:t>
            </w:r>
            <w:proofErr w:type="spellEnd"/>
            <w:r w:rsidR="00D31511">
              <w:rPr>
                <w:rFonts w:ascii="Bookman Old Style" w:hAnsi="Bookman Old Style"/>
                <w:sz w:val="23"/>
                <w:szCs w:val="23"/>
              </w:rPr>
              <w:t xml:space="preserve"> Daerah</w:t>
            </w:r>
            <w:r w:rsidR="004762D7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.</w:t>
            </w:r>
          </w:p>
          <w:p w:rsidR="005B4349" w:rsidRDefault="005B4349" w:rsidP="001F0A56">
            <w:pPr>
              <w:spacing w:line="276" w:lineRule="auto"/>
              <w:ind w:left="5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  <w:p w:rsidR="005B4349" w:rsidRPr="00A223B4" w:rsidRDefault="005B4349" w:rsidP="001F0A56">
            <w:pPr>
              <w:spacing w:line="276" w:lineRule="auto"/>
              <w:ind w:left="5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</w:tcPr>
          <w:p w:rsidR="00B204C9" w:rsidRPr="00A223B4" w:rsidRDefault="00B204C9" w:rsidP="00B13441">
            <w:pPr>
              <w:spacing w:before="12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lastRenderedPageBreak/>
              <w:t>(2)</w:t>
            </w:r>
          </w:p>
        </w:tc>
        <w:tc>
          <w:tcPr>
            <w:tcW w:w="9355" w:type="dxa"/>
            <w:gridSpan w:val="4"/>
            <w:shd w:val="clear" w:color="auto" w:fill="auto"/>
            <w:noWrap/>
          </w:tcPr>
          <w:p w:rsidR="00B204C9" w:rsidRPr="00A223B4" w:rsidRDefault="00B204C9" w:rsidP="00203B82">
            <w:pPr>
              <w:snapToGrid w:val="0"/>
              <w:spacing w:before="12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Dalam melaksanakan tugas,</w:t>
            </w:r>
            <w:r w:rsidR="00F5302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Dinas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mempunyai fungsi</w:t>
            </w:r>
            <w:r w:rsidR="00956269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:</w:t>
            </w:r>
          </w:p>
        </w:tc>
      </w:tr>
      <w:tr w:rsidR="00A223B4" w:rsidRPr="00A223B4" w:rsidTr="002D5321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B204C9" w:rsidRPr="00A223B4" w:rsidRDefault="00B204C9" w:rsidP="00A705D5">
            <w:pPr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204C9" w:rsidRPr="00A223B4" w:rsidRDefault="00B204C9" w:rsidP="00A705D5">
            <w:pPr>
              <w:spacing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a.</w:t>
            </w:r>
          </w:p>
        </w:tc>
        <w:tc>
          <w:tcPr>
            <w:tcW w:w="8915" w:type="dxa"/>
            <w:gridSpan w:val="3"/>
            <w:shd w:val="clear" w:color="auto" w:fill="auto"/>
            <w:noWrap/>
          </w:tcPr>
          <w:p w:rsidR="00B204C9" w:rsidRPr="00A223B4" w:rsidRDefault="00B204C9" w:rsidP="00A705D5">
            <w:pPr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perumusan kebijakan teknis pelaksanaan urusan pemerintahan bidang </w:t>
            </w:r>
            <w:r w:rsidR="00873322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kepemudaan dan olah raga dan </w:t>
            </w:r>
            <w:r w:rsidR="009C3728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bidang </w:t>
            </w:r>
            <w:r w:rsidR="00873322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pariwisata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2D5321">
        <w:trPr>
          <w:trHeight w:val="303"/>
        </w:trPr>
        <w:tc>
          <w:tcPr>
            <w:tcW w:w="426" w:type="dxa"/>
            <w:shd w:val="clear" w:color="auto" w:fill="auto"/>
            <w:noWrap/>
            <w:hideMark/>
          </w:tcPr>
          <w:p w:rsidR="00B204C9" w:rsidRPr="00A223B4" w:rsidRDefault="00B204C9" w:rsidP="004150F7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204C9" w:rsidRPr="00A223B4" w:rsidRDefault="00B204C9" w:rsidP="00B13441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b.</w:t>
            </w:r>
          </w:p>
        </w:tc>
        <w:tc>
          <w:tcPr>
            <w:tcW w:w="8915" w:type="dxa"/>
            <w:gridSpan w:val="3"/>
            <w:shd w:val="clear" w:color="auto" w:fill="auto"/>
            <w:noWrap/>
          </w:tcPr>
          <w:p w:rsidR="00B204C9" w:rsidRPr="00A223B4" w:rsidRDefault="00B204C9" w:rsidP="00807531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pelaksanaan kebijakan urusan pemerintahan bidang </w:t>
            </w:r>
            <w:proofErr w:type="spellStart"/>
            <w:r w:rsidR="00873322" w:rsidRPr="00A223B4">
              <w:rPr>
                <w:rFonts w:ascii="Bookman Old Style" w:hAnsi="Bookman Old Style"/>
                <w:sz w:val="23"/>
                <w:szCs w:val="23"/>
              </w:rPr>
              <w:t>kepemudaan</w:t>
            </w:r>
            <w:proofErr w:type="spellEnd"/>
            <w:r w:rsidR="00873322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873322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873322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873322" w:rsidRPr="00A223B4">
              <w:rPr>
                <w:rFonts w:ascii="Bookman Old Style" w:hAnsi="Bookman Old Style"/>
                <w:sz w:val="23"/>
                <w:szCs w:val="23"/>
              </w:rPr>
              <w:t>olah</w:t>
            </w:r>
            <w:proofErr w:type="spellEnd"/>
            <w:r w:rsidR="00873322" w:rsidRPr="00A223B4">
              <w:rPr>
                <w:rFonts w:ascii="Bookman Old Style" w:hAnsi="Bookman Old Style"/>
                <w:sz w:val="23"/>
                <w:szCs w:val="23"/>
              </w:rPr>
              <w:t xml:space="preserve"> raga </w:t>
            </w:r>
            <w:proofErr w:type="spellStart"/>
            <w:r w:rsidR="00873322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873322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9C3728" w:rsidRPr="00A223B4">
              <w:rPr>
                <w:rFonts w:ascii="Bookman Old Style" w:hAnsi="Bookman Old Style"/>
                <w:sz w:val="23"/>
                <w:szCs w:val="23"/>
              </w:rPr>
              <w:t>bidang</w:t>
            </w:r>
            <w:proofErr w:type="spellEnd"/>
            <w:r w:rsidR="009C3728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873322" w:rsidRPr="00A223B4">
              <w:rPr>
                <w:rFonts w:ascii="Bookman Old Style" w:hAnsi="Bookman Old Style"/>
                <w:sz w:val="23"/>
                <w:szCs w:val="23"/>
              </w:rPr>
              <w:t>pariwisata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2D5321">
        <w:trPr>
          <w:trHeight w:val="271"/>
        </w:trPr>
        <w:tc>
          <w:tcPr>
            <w:tcW w:w="426" w:type="dxa"/>
            <w:shd w:val="clear" w:color="auto" w:fill="auto"/>
            <w:noWrap/>
            <w:hideMark/>
          </w:tcPr>
          <w:p w:rsidR="00B204C9" w:rsidRPr="00A223B4" w:rsidRDefault="00B204C9" w:rsidP="004150F7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204C9" w:rsidRPr="00A223B4" w:rsidRDefault="00B204C9" w:rsidP="00B13441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c.</w:t>
            </w:r>
          </w:p>
        </w:tc>
        <w:tc>
          <w:tcPr>
            <w:tcW w:w="8915" w:type="dxa"/>
            <w:gridSpan w:val="3"/>
            <w:shd w:val="clear" w:color="auto" w:fill="auto"/>
            <w:noWrap/>
          </w:tcPr>
          <w:p w:rsidR="00A3555C" w:rsidRPr="00A223B4" w:rsidRDefault="00B204C9" w:rsidP="00807531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pacing w:val="-4"/>
                <w:sz w:val="23"/>
                <w:szCs w:val="23"/>
                <w:lang w:val="id-ID"/>
              </w:rPr>
              <w:t xml:space="preserve">pelaksanaan evaluasi dan pelaporan </w:t>
            </w:r>
            <w:r w:rsidR="00807531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penyelenggaraan </w:t>
            </w:r>
            <w:r w:rsidRPr="00A223B4">
              <w:rPr>
                <w:rFonts w:ascii="Bookman Old Style" w:hAnsi="Bookman Old Style"/>
                <w:spacing w:val="-4"/>
                <w:sz w:val="23"/>
                <w:szCs w:val="23"/>
                <w:lang w:val="id-ID"/>
              </w:rPr>
              <w:t>urusan pemerintahan bidang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873322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kepemudaan dan olah raga dan </w:t>
            </w:r>
            <w:proofErr w:type="spellStart"/>
            <w:r w:rsidR="009C3728" w:rsidRPr="00A223B4">
              <w:rPr>
                <w:rFonts w:ascii="Bookman Old Style" w:hAnsi="Bookman Old Style"/>
                <w:sz w:val="23"/>
                <w:szCs w:val="23"/>
              </w:rPr>
              <w:t>bidang</w:t>
            </w:r>
            <w:proofErr w:type="spellEnd"/>
            <w:r w:rsidR="009C3728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873322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pariwisata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2D5321">
        <w:trPr>
          <w:trHeight w:val="271"/>
        </w:trPr>
        <w:tc>
          <w:tcPr>
            <w:tcW w:w="426" w:type="dxa"/>
            <w:shd w:val="clear" w:color="auto" w:fill="auto"/>
            <w:noWrap/>
          </w:tcPr>
          <w:p w:rsidR="00A3555C" w:rsidRPr="00A223B4" w:rsidRDefault="00A3555C" w:rsidP="004150F7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A3555C" w:rsidRPr="00A223B4" w:rsidRDefault="00A3555C" w:rsidP="00B13441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d.</w:t>
            </w:r>
          </w:p>
        </w:tc>
        <w:tc>
          <w:tcPr>
            <w:tcW w:w="8915" w:type="dxa"/>
            <w:gridSpan w:val="3"/>
            <w:shd w:val="clear" w:color="auto" w:fill="auto"/>
            <w:noWrap/>
          </w:tcPr>
          <w:p w:rsidR="00A3555C" w:rsidRPr="00A223B4" w:rsidRDefault="00677567" w:rsidP="00A3555C">
            <w:pPr>
              <w:spacing w:before="60" w:line="276" w:lineRule="auto"/>
              <w:jc w:val="both"/>
              <w:rPr>
                <w:rFonts w:ascii="Bookman Old Style" w:hAnsi="Bookman Old Style"/>
                <w:spacing w:val="-4"/>
                <w:sz w:val="23"/>
                <w:szCs w:val="23"/>
                <w:lang w:val="id-ID"/>
              </w:rPr>
            </w:pPr>
            <w:r w:rsidRPr="00F5302D">
              <w:rPr>
                <w:rFonts w:ascii="Bookman Old Style" w:hAnsi="Bookman Old Style"/>
                <w:spacing w:val="-4"/>
                <w:sz w:val="23"/>
                <w:szCs w:val="23"/>
                <w:lang w:val="id-ID"/>
              </w:rPr>
              <w:t xml:space="preserve">pelaksanaan </w:t>
            </w:r>
            <w:r w:rsidR="00A3555C" w:rsidRPr="00F5302D">
              <w:rPr>
                <w:rFonts w:ascii="Bookman Old Style" w:hAnsi="Bookman Old Style"/>
                <w:spacing w:val="-4"/>
                <w:sz w:val="23"/>
                <w:szCs w:val="23"/>
                <w:lang w:val="id-ID"/>
              </w:rPr>
              <w:t>administrasi</w:t>
            </w:r>
            <w:r w:rsidR="00F5302D">
              <w:rPr>
                <w:rFonts w:ascii="Bookman Old Style" w:hAnsi="Bookman Old Style"/>
                <w:spacing w:val="-4"/>
                <w:sz w:val="23"/>
                <w:szCs w:val="23"/>
                <w:lang w:val="id-ID"/>
              </w:rPr>
              <w:t xml:space="preserve"> Dinas </w:t>
            </w:r>
            <w:r w:rsidR="00A3555C" w:rsidRPr="00F5302D">
              <w:rPr>
                <w:rFonts w:ascii="Bookman Old Style" w:hAnsi="Bookman Old Style"/>
                <w:spacing w:val="-4"/>
                <w:sz w:val="23"/>
                <w:szCs w:val="23"/>
                <w:lang w:val="id-ID"/>
              </w:rPr>
              <w:t>dalam penyelenggaraan urusan pemerintahan</w:t>
            </w:r>
            <w:r w:rsidR="00A3555C" w:rsidRPr="001F0A5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bidang</w:t>
            </w:r>
            <w:r w:rsidR="00A3555C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873322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kepemudaan dan olah raga dan </w:t>
            </w:r>
            <w:proofErr w:type="spellStart"/>
            <w:r w:rsidR="009C3728" w:rsidRPr="00A223B4">
              <w:rPr>
                <w:rFonts w:ascii="Bookman Old Style" w:hAnsi="Bookman Old Style"/>
                <w:sz w:val="23"/>
                <w:szCs w:val="23"/>
              </w:rPr>
              <w:t>bidang</w:t>
            </w:r>
            <w:proofErr w:type="spellEnd"/>
            <w:r w:rsidR="009C3728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873322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pariwisata</w:t>
            </w:r>
            <w:r w:rsidR="00A3555C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2D5321">
        <w:trPr>
          <w:trHeight w:val="208"/>
        </w:trPr>
        <w:tc>
          <w:tcPr>
            <w:tcW w:w="426" w:type="dxa"/>
            <w:shd w:val="clear" w:color="auto" w:fill="auto"/>
            <w:noWrap/>
            <w:hideMark/>
          </w:tcPr>
          <w:p w:rsidR="00B204C9" w:rsidRPr="00A223B4" w:rsidRDefault="00B204C9" w:rsidP="004150F7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204C9" w:rsidRPr="00A223B4" w:rsidRDefault="00A3555C" w:rsidP="00B13441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e</w:t>
            </w:r>
            <w:r w:rsidR="00B204C9"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.</w:t>
            </w:r>
          </w:p>
        </w:tc>
        <w:tc>
          <w:tcPr>
            <w:tcW w:w="8915" w:type="dxa"/>
            <w:gridSpan w:val="3"/>
            <w:shd w:val="clear" w:color="auto" w:fill="auto"/>
            <w:noWrap/>
          </w:tcPr>
          <w:p w:rsidR="00B204C9" w:rsidRPr="00A223B4" w:rsidRDefault="00B204C9" w:rsidP="004150F7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proofErr w:type="spellStart"/>
            <w:r w:rsidRPr="00A223B4">
              <w:rPr>
                <w:rFonts w:ascii="Bookman Old Style" w:hAnsi="Bookman Old Style"/>
                <w:bCs/>
                <w:sz w:val="23"/>
                <w:szCs w:val="23"/>
              </w:rPr>
              <w:t>pelaksanaan</w:t>
            </w:r>
            <w:proofErr w:type="spellEnd"/>
            <w:r w:rsidRPr="00A223B4">
              <w:rPr>
                <w:rFonts w:ascii="Bookman Old Style" w:hAnsi="Bookman Old Style"/>
                <w:bCs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bCs/>
                <w:sz w:val="23"/>
                <w:szCs w:val="23"/>
              </w:rPr>
              <w:t>fungsi</w:t>
            </w:r>
            <w:proofErr w:type="spellEnd"/>
            <w:r w:rsidRPr="00A223B4">
              <w:rPr>
                <w:rFonts w:ascii="Bookman Old Style" w:hAnsi="Bookman Old Style"/>
                <w:bCs/>
                <w:sz w:val="23"/>
                <w:szCs w:val="23"/>
              </w:rPr>
              <w:t xml:space="preserve">  </w:t>
            </w:r>
            <w:proofErr w:type="spellStart"/>
            <w:r w:rsidRPr="00A223B4">
              <w:rPr>
                <w:rFonts w:ascii="Bookman Old Style" w:hAnsi="Bookman Old Style"/>
                <w:bCs/>
                <w:sz w:val="23"/>
                <w:szCs w:val="23"/>
              </w:rPr>
              <w:t>kesekretariatan</w:t>
            </w:r>
            <w:proofErr w:type="spellEnd"/>
            <w:r w:rsidR="00F5302D">
              <w:rPr>
                <w:rFonts w:ascii="Bookman Old Style" w:hAnsi="Bookman Old Style"/>
                <w:bCs/>
                <w:sz w:val="23"/>
                <w:szCs w:val="23"/>
              </w:rPr>
              <w:t xml:space="preserve"> </w:t>
            </w:r>
            <w:proofErr w:type="spellStart"/>
            <w:r w:rsidR="00F5302D">
              <w:rPr>
                <w:rFonts w:ascii="Bookman Old Style" w:hAnsi="Bookman Old Style"/>
                <w:bCs/>
                <w:sz w:val="23"/>
                <w:szCs w:val="23"/>
              </w:rPr>
              <w:t>Dinas</w:t>
            </w:r>
            <w:proofErr w:type="spellEnd"/>
            <w:r w:rsidRPr="00A223B4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>;</w:t>
            </w:r>
            <w:r w:rsidR="005E6DB5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 xml:space="preserve"> dan</w:t>
            </w:r>
          </w:p>
        </w:tc>
      </w:tr>
      <w:tr w:rsidR="00A223B4" w:rsidRPr="00A223B4" w:rsidTr="002D5321">
        <w:trPr>
          <w:trHeight w:val="70"/>
        </w:trPr>
        <w:tc>
          <w:tcPr>
            <w:tcW w:w="426" w:type="dxa"/>
            <w:shd w:val="clear" w:color="auto" w:fill="auto"/>
            <w:noWrap/>
          </w:tcPr>
          <w:p w:rsidR="00B204C9" w:rsidRPr="00A223B4" w:rsidRDefault="00B204C9" w:rsidP="004150F7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B204C9" w:rsidRPr="00A223B4" w:rsidRDefault="00677567" w:rsidP="00B13441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f</w:t>
            </w:r>
            <w:r w:rsidR="00B204C9"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.</w:t>
            </w:r>
          </w:p>
        </w:tc>
        <w:tc>
          <w:tcPr>
            <w:tcW w:w="8915" w:type="dxa"/>
            <w:gridSpan w:val="3"/>
            <w:shd w:val="clear" w:color="auto" w:fill="auto"/>
            <w:noWrap/>
          </w:tcPr>
          <w:p w:rsidR="00B204C9" w:rsidRPr="00A223B4" w:rsidRDefault="00B204C9" w:rsidP="00D14F10">
            <w:pPr>
              <w:spacing w:before="60" w:line="276" w:lineRule="auto"/>
              <w:jc w:val="both"/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pelaksanaan </w:t>
            </w:r>
            <w:r w:rsidR="00D14F10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fungsi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lain yang diberikan oleh Bupati sesuai dengan tugas dan fungsinya.</w:t>
            </w:r>
          </w:p>
        </w:tc>
      </w:tr>
      <w:tr w:rsidR="00A223B4" w:rsidRPr="001F0A56" w:rsidTr="002D5321">
        <w:trPr>
          <w:trHeight w:val="70"/>
        </w:trPr>
        <w:tc>
          <w:tcPr>
            <w:tcW w:w="426" w:type="dxa"/>
            <w:shd w:val="clear" w:color="auto" w:fill="auto"/>
            <w:noWrap/>
          </w:tcPr>
          <w:p w:rsidR="00B204C9" w:rsidRPr="001F0A56" w:rsidRDefault="00B204C9" w:rsidP="001F0A56">
            <w:pPr>
              <w:jc w:val="center"/>
              <w:rPr>
                <w:rFonts w:ascii="Bookman Old Style" w:hAnsi="Bookman Old Style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B204C9" w:rsidRPr="001F0A56" w:rsidRDefault="00B204C9" w:rsidP="001F0A56">
            <w:pPr>
              <w:jc w:val="center"/>
              <w:rPr>
                <w:rFonts w:ascii="Bookman Old Style" w:hAnsi="Bookman Old Style"/>
                <w:szCs w:val="23"/>
                <w:lang w:val="id-ID"/>
              </w:rPr>
            </w:pPr>
          </w:p>
        </w:tc>
        <w:tc>
          <w:tcPr>
            <w:tcW w:w="8915" w:type="dxa"/>
            <w:gridSpan w:val="3"/>
            <w:shd w:val="clear" w:color="auto" w:fill="auto"/>
            <w:noWrap/>
          </w:tcPr>
          <w:p w:rsidR="00B204C9" w:rsidRPr="001F0A56" w:rsidRDefault="00B204C9" w:rsidP="001F0A56">
            <w:pPr>
              <w:jc w:val="center"/>
              <w:rPr>
                <w:rFonts w:ascii="Bookman Old Style" w:hAnsi="Bookman Old Style"/>
                <w:szCs w:val="23"/>
                <w:lang w:val="id-ID"/>
              </w:rPr>
            </w:pPr>
          </w:p>
        </w:tc>
      </w:tr>
      <w:tr w:rsidR="00A223B4" w:rsidRPr="00A223B4" w:rsidTr="002D5321">
        <w:trPr>
          <w:trHeight w:val="74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A223B4" w:rsidRDefault="000B6D4D" w:rsidP="001F0A56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Bagian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Kedua</w:t>
            </w:r>
            <w:proofErr w:type="spellEnd"/>
          </w:p>
        </w:tc>
      </w:tr>
      <w:tr w:rsidR="00A223B4" w:rsidRPr="00A223B4" w:rsidTr="002D5321">
        <w:trPr>
          <w:trHeight w:val="315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A223B4" w:rsidRDefault="005A534B" w:rsidP="001F0A56">
            <w:pPr>
              <w:spacing w:before="120"/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Sekretariat</w:t>
            </w:r>
            <w:r w:rsidR="00CE42C5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</w:p>
        </w:tc>
      </w:tr>
      <w:tr w:rsidR="00203B82" w:rsidRPr="001F0A56" w:rsidTr="002D5321">
        <w:trPr>
          <w:trHeight w:val="74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1F0A56" w:rsidRDefault="00956269" w:rsidP="001F0A56">
            <w:pPr>
              <w:jc w:val="center"/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</w:pPr>
            <w:r w:rsidRPr="001F0A56"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64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A223B4" w:rsidRDefault="00C42BE1" w:rsidP="001F0A56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Pasal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3</w:t>
            </w:r>
          </w:p>
        </w:tc>
      </w:tr>
      <w:tr w:rsidR="00203B82" w:rsidRPr="001F0A56" w:rsidTr="002D5321">
        <w:trPr>
          <w:trHeight w:val="272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1F0A56" w:rsidRDefault="00956269" w:rsidP="001F0A56">
            <w:pPr>
              <w:jc w:val="center"/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</w:pPr>
            <w:r w:rsidRPr="001F0A56"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0B6D4D" w:rsidRPr="00A223B4" w:rsidRDefault="000B6D4D" w:rsidP="00B13441">
            <w:pPr>
              <w:spacing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(1)</w:t>
            </w:r>
          </w:p>
        </w:tc>
        <w:tc>
          <w:tcPr>
            <w:tcW w:w="9355" w:type="dxa"/>
            <w:gridSpan w:val="4"/>
            <w:shd w:val="clear" w:color="auto" w:fill="auto"/>
            <w:noWrap/>
            <w:hideMark/>
          </w:tcPr>
          <w:p w:rsidR="000B6D4D" w:rsidRPr="00A223B4" w:rsidRDefault="00704052" w:rsidP="00B13441">
            <w:pPr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Sekretariat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adalah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unsur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pembantu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pimpinan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berada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di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bawah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bertanggung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jawab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kepada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Kepala</w:t>
            </w:r>
            <w:proofErr w:type="spellEnd"/>
            <w:r w:rsidR="00F5302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F5302D">
              <w:rPr>
                <w:rFonts w:ascii="Bookman Old Style" w:hAnsi="Bookman Old Style"/>
                <w:sz w:val="23"/>
                <w:szCs w:val="23"/>
              </w:rPr>
              <w:t>Dinas</w:t>
            </w:r>
            <w:proofErr w:type="spellEnd"/>
            <w:r w:rsidR="008C754B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0B6D4D" w:rsidRPr="00A223B4" w:rsidRDefault="000B6D4D" w:rsidP="001F0A56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(2)</w:t>
            </w:r>
          </w:p>
        </w:tc>
        <w:tc>
          <w:tcPr>
            <w:tcW w:w="9355" w:type="dxa"/>
            <w:gridSpan w:val="4"/>
            <w:shd w:val="clear" w:color="auto" w:fill="auto"/>
            <w:noWrap/>
            <w:hideMark/>
          </w:tcPr>
          <w:p w:rsidR="000B6D4D" w:rsidRPr="00A223B4" w:rsidRDefault="00704052" w:rsidP="001F0A56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S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>e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kretariat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dipimpin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oleh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Sekretaris</w:t>
            </w:r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203B82" w:rsidRPr="001F0A56" w:rsidTr="002D5321">
        <w:trPr>
          <w:cantSplit/>
          <w:trHeight w:val="64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1F0A56" w:rsidRDefault="009B6904" w:rsidP="00CA5CCA">
            <w:pPr>
              <w:spacing w:line="276" w:lineRule="auto"/>
              <w:jc w:val="center"/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</w:pPr>
            <w:r w:rsidRPr="001F0A56"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129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A223B4" w:rsidRDefault="000B6D4D" w:rsidP="000D062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sv-SE"/>
              </w:rPr>
              <w:t xml:space="preserve">Pasal </w:t>
            </w:r>
            <w:r w:rsidR="00C42BE1" w:rsidRPr="00A223B4">
              <w:rPr>
                <w:rFonts w:ascii="Bookman Old Style" w:hAnsi="Bookman Old Style"/>
                <w:sz w:val="23"/>
                <w:szCs w:val="23"/>
                <w:lang w:val="sv-SE"/>
              </w:rPr>
              <w:t>4</w:t>
            </w:r>
          </w:p>
        </w:tc>
      </w:tr>
      <w:tr w:rsidR="00203B82" w:rsidRPr="001F0A56" w:rsidTr="002D5321">
        <w:trPr>
          <w:cantSplit/>
          <w:trHeight w:val="233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1F0A56" w:rsidRDefault="009B6904" w:rsidP="001F0A56">
            <w:pPr>
              <w:spacing w:line="276" w:lineRule="auto"/>
              <w:jc w:val="center"/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</w:pPr>
            <w:r w:rsidRPr="001F0A56"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B13441" w:rsidRPr="00A223B4" w:rsidRDefault="00B13441" w:rsidP="004150F7">
            <w:pPr>
              <w:spacing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(1)</w:t>
            </w:r>
          </w:p>
        </w:tc>
        <w:tc>
          <w:tcPr>
            <w:tcW w:w="9355" w:type="dxa"/>
            <w:gridSpan w:val="4"/>
            <w:shd w:val="clear" w:color="auto" w:fill="auto"/>
            <w:noWrap/>
            <w:hideMark/>
          </w:tcPr>
          <w:p w:rsidR="00B13441" w:rsidRPr="00A223B4" w:rsidRDefault="00B13441" w:rsidP="00454BB7">
            <w:pPr>
              <w:spacing w:line="276" w:lineRule="auto"/>
              <w:jc w:val="both"/>
              <w:rPr>
                <w:rFonts w:ascii="Bookman Old Style" w:hAnsi="Bookman Old Style" w:cs="Bookman Old Style"/>
                <w:sz w:val="23"/>
                <w:szCs w:val="23"/>
                <w:lang w:val="id-ID" w:eastAsia="id-ID"/>
              </w:rPr>
            </w:pPr>
            <w:r w:rsidRPr="00A223B4">
              <w:rPr>
                <w:rFonts w:ascii="Bookman Old Style" w:hAnsi="Bookman Old Style" w:cs="Bookman Old Style"/>
                <w:sz w:val="23"/>
                <w:szCs w:val="23"/>
                <w:lang w:val="id-ID" w:eastAsia="id-ID"/>
              </w:rPr>
              <w:t>Sekretariat mempunyai tugas menyelenggarakan koordinasi pelaksanaan tugas, pembinaan, dan pemberian dukungan administrasi bidang perencanaan, pelaporan, keuangan, umum dan kepegawaian di lingkungan</w:t>
            </w:r>
            <w:r w:rsidR="00F5302D">
              <w:rPr>
                <w:rFonts w:ascii="Bookman Old Style" w:hAnsi="Bookman Old Style" w:cs="Bookman Old Style"/>
                <w:sz w:val="23"/>
                <w:szCs w:val="23"/>
                <w:lang w:val="id-ID" w:eastAsia="id-ID"/>
              </w:rPr>
              <w:t xml:space="preserve"> Dinas</w:t>
            </w:r>
            <w:r w:rsidRPr="00A223B4">
              <w:rPr>
                <w:rFonts w:ascii="Bookman Old Style" w:hAnsi="Bookman Old Style" w:cs="Bookman Old Style"/>
                <w:sz w:val="23"/>
                <w:szCs w:val="23"/>
                <w:lang w:val="id-ID" w:eastAsia="id-ID"/>
              </w:rPr>
              <w:t>.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B13441" w:rsidRPr="00A223B4" w:rsidRDefault="00B13441" w:rsidP="004150F7">
            <w:pPr>
              <w:spacing w:before="12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(2)</w:t>
            </w:r>
          </w:p>
        </w:tc>
        <w:tc>
          <w:tcPr>
            <w:tcW w:w="9355" w:type="dxa"/>
            <w:gridSpan w:val="4"/>
            <w:shd w:val="clear" w:color="auto" w:fill="auto"/>
            <w:noWrap/>
            <w:hideMark/>
          </w:tcPr>
          <w:p w:rsidR="00B13441" w:rsidRPr="00A223B4" w:rsidRDefault="00B13441" w:rsidP="000D0627">
            <w:pPr>
              <w:spacing w:before="12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Sekretariat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dalam melaksanakan tugas sebagaimana dimaksud pada ayat (1) menyelenggarakan fungsi:</w:t>
            </w:r>
          </w:p>
        </w:tc>
      </w:tr>
      <w:tr w:rsidR="00A223B4" w:rsidRPr="00A223B4" w:rsidTr="002D5321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0B6D4D" w:rsidRPr="00A223B4" w:rsidRDefault="000B6D4D" w:rsidP="001F0A56">
            <w:pPr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0B6D4D" w:rsidRPr="00A223B4" w:rsidRDefault="000B6D4D" w:rsidP="001F0A56">
            <w:pPr>
              <w:spacing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a.</w:t>
            </w:r>
          </w:p>
        </w:tc>
        <w:tc>
          <w:tcPr>
            <w:tcW w:w="8915" w:type="dxa"/>
            <w:gridSpan w:val="3"/>
            <w:shd w:val="clear" w:color="auto" w:fill="auto"/>
            <w:noWrap/>
            <w:hideMark/>
          </w:tcPr>
          <w:p w:rsidR="000B6D4D" w:rsidRPr="00A223B4" w:rsidRDefault="00077F98" w:rsidP="001F0A56">
            <w:pPr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 xml:space="preserve">pengkoordinasian </w:t>
            </w:r>
            <w:r w:rsidR="00667610"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penyusunan kebijakan, rencana, program, kegiatan, anggaran</w:t>
            </w:r>
            <w:r w:rsidR="006A68F8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, </w:t>
            </w:r>
            <w:r w:rsidR="006A68F8"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>monitoring</w:t>
            </w:r>
            <w:r w:rsidR="002B336A" w:rsidRPr="00A223B4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 xml:space="preserve"> dan</w:t>
            </w:r>
            <w:r w:rsidR="006A68F8"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 xml:space="preserve"> evaluasi</w:t>
            </w:r>
            <w:r w:rsidR="002B336A" w:rsidRPr="00A223B4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>,</w:t>
            </w:r>
            <w:r w:rsidR="006A68F8"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 xml:space="preserve"> </w:t>
            </w:r>
            <w:r w:rsidR="002B336A" w:rsidRPr="00A223B4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 xml:space="preserve">serta </w:t>
            </w:r>
            <w:r w:rsidR="006A68F8"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>pelaporan</w:t>
            </w:r>
            <w:r w:rsidR="00667610"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 xml:space="preserve"> di lingkungan</w:t>
            </w:r>
            <w:r w:rsidR="00F5302D">
              <w:rPr>
                <w:rFonts w:ascii="Bookman Old Style" w:hAnsi="Bookman Old Style"/>
                <w:sz w:val="23"/>
                <w:szCs w:val="23"/>
                <w:lang w:val="fi-FI"/>
              </w:rPr>
              <w:t xml:space="preserve"> Dinas</w:t>
            </w:r>
            <w:r w:rsidR="000B6D4D"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;</w:t>
            </w:r>
          </w:p>
        </w:tc>
      </w:tr>
      <w:tr w:rsidR="00A223B4" w:rsidRPr="00A223B4" w:rsidTr="002D5321">
        <w:trPr>
          <w:trHeight w:val="303"/>
        </w:trPr>
        <w:tc>
          <w:tcPr>
            <w:tcW w:w="426" w:type="dxa"/>
            <w:shd w:val="clear" w:color="auto" w:fill="auto"/>
            <w:noWrap/>
            <w:hideMark/>
          </w:tcPr>
          <w:p w:rsidR="000B6D4D" w:rsidRPr="00A223B4" w:rsidRDefault="000B6D4D" w:rsidP="001F0A56">
            <w:pPr>
              <w:spacing w:before="4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0B6D4D" w:rsidRPr="00A223B4" w:rsidRDefault="000B6D4D" w:rsidP="001F0A56">
            <w:pPr>
              <w:spacing w:before="4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b.</w:t>
            </w:r>
          </w:p>
        </w:tc>
        <w:tc>
          <w:tcPr>
            <w:tcW w:w="8915" w:type="dxa"/>
            <w:gridSpan w:val="3"/>
            <w:shd w:val="clear" w:color="auto" w:fill="auto"/>
            <w:noWrap/>
            <w:hideMark/>
          </w:tcPr>
          <w:p w:rsidR="000B6D4D" w:rsidRPr="00A223B4" w:rsidRDefault="00667610" w:rsidP="001F0A56">
            <w:pPr>
              <w:spacing w:before="4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pembinaan dan pemberian dukungan administrasi yang meliputi ketatausahaan, kepegawaian, keuangan,</w:t>
            </w:r>
            <w:r w:rsidR="006A68F8"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kerumahtanggaan, kerja sama, hubungan masyarakat,</w:t>
            </w:r>
            <w:r w:rsidR="006A68F8"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arsip</w:t>
            </w:r>
            <w:r w:rsidR="006A68F8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, </w:t>
            </w:r>
            <w:r w:rsidR="006A68F8"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>pengelolaan informasi</w:t>
            </w:r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 xml:space="preserve"> dan dokumentasi</w:t>
            </w:r>
            <w:r w:rsidR="006A68F8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6A68F8" w:rsidRPr="00A223B4">
              <w:rPr>
                <w:rFonts w:ascii="Bookman Old Style" w:hAnsi="Bookman Old Style"/>
                <w:sz w:val="23"/>
                <w:szCs w:val="23"/>
              </w:rPr>
              <w:t xml:space="preserve">di </w:t>
            </w:r>
            <w:proofErr w:type="spellStart"/>
            <w:r w:rsidR="006A68F8" w:rsidRPr="00A223B4">
              <w:rPr>
                <w:rFonts w:ascii="Bookman Old Style" w:hAnsi="Bookman Old Style"/>
                <w:sz w:val="23"/>
                <w:szCs w:val="23"/>
              </w:rPr>
              <w:t>lingkungan</w:t>
            </w:r>
            <w:proofErr w:type="spellEnd"/>
            <w:r w:rsidR="00F5302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F5302D">
              <w:rPr>
                <w:rFonts w:ascii="Bookman Old Style" w:hAnsi="Bookman Old Style"/>
                <w:sz w:val="23"/>
                <w:szCs w:val="23"/>
              </w:rPr>
              <w:t>Dinas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;</w:t>
            </w:r>
          </w:p>
        </w:tc>
      </w:tr>
      <w:tr w:rsidR="00A223B4" w:rsidRPr="00A223B4" w:rsidTr="002D5321">
        <w:trPr>
          <w:trHeight w:val="271"/>
        </w:trPr>
        <w:tc>
          <w:tcPr>
            <w:tcW w:w="426" w:type="dxa"/>
            <w:shd w:val="clear" w:color="auto" w:fill="auto"/>
            <w:noWrap/>
            <w:hideMark/>
          </w:tcPr>
          <w:p w:rsidR="000B6D4D" w:rsidRPr="00A223B4" w:rsidRDefault="000B6D4D" w:rsidP="001F0A56">
            <w:pPr>
              <w:spacing w:before="4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0B6D4D" w:rsidRPr="00A223B4" w:rsidRDefault="000B6D4D" w:rsidP="001F0A56">
            <w:pPr>
              <w:spacing w:before="4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c.</w:t>
            </w:r>
          </w:p>
        </w:tc>
        <w:tc>
          <w:tcPr>
            <w:tcW w:w="8915" w:type="dxa"/>
            <w:gridSpan w:val="3"/>
            <w:shd w:val="clear" w:color="auto" w:fill="auto"/>
            <w:noWrap/>
            <w:hideMark/>
          </w:tcPr>
          <w:p w:rsidR="000B6D4D" w:rsidRPr="00A223B4" w:rsidRDefault="006A68F8" w:rsidP="001F0A56">
            <w:pPr>
              <w:spacing w:before="4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 xml:space="preserve">pengkoordinasian, pembinaan dan penataan organisasi dan tata laksana 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di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lingkungan</w:t>
            </w:r>
            <w:proofErr w:type="spellEnd"/>
            <w:r w:rsidR="00F5302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F5302D">
              <w:rPr>
                <w:rFonts w:ascii="Bookman Old Style" w:hAnsi="Bookman Old Style"/>
                <w:sz w:val="23"/>
                <w:szCs w:val="23"/>
              </w:rPr>
              <w:t>Dinas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;</w:t>
            </w:r>
          </w:p>
        </w:tc>
      </w:tr>
      <w:tr w:rsidR="00A223B4" w:rsidRPr="00A223B4" w:rsidTr="002D5321">
        <w:trPr>
          <w:trHeight w:val="424"/>
        </w:trPr>
        <w:tc>
          <w:tcPr>
            <w:tcW w:w="426" w:type="dxa"/>
            <w:shd w:val="clear" w:color="auto" w:fill="auto"/>
            <w:noWrap/>
            <w:hideMark/>
          </w:tcPr>
          <w:p w:rsidR="000B6D4D" w:rsidRPr="00A223B4" w:rsidRDefault="000B6D4D" w:rsidP="001F0A56">
            <w:pPr>
              <w:spacing w:before="4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0B6D4D" w:rsidRPr="00A223B4" w:rsidRDefault="000B6D4D" w:rsidP="001F0A56">
            <w:pPr>
              <w:spacing w:before="4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d.</w:t>
            </w:r>
          </w:p>
        </w:tc>
        <w:tc>
          <w:tcPr>
            <w:tcW w:w="8915" w:type="dxa"/>
            <w:gridSpan w:val="3"/>
            <w:shd w:val="clear" w:color="auto" w:fill="auto"/>
            <w:noWrap/>
          </w:tcPr>
          <w:p w:rsidR="000B6D4D" w:rsidRPr="00A223B4" w:rsidRDefault="006A68F8" w:rsidP="001F0A56">
            <w:pPr>
              <w:spacing w:before="4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 xml:space="preserve">pengkoordinasian dan penyusunan peraturan perundang-undangan 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di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lingkungan</w:t>
            </w:r>
            <w:proofErr w:type="spellEnd"/>
            <w:r w:rsidR="00F5302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F5302D">
              <w:rPr>
                <w:rFonts w:ascii="Bookman Old Style" w:hAnsi="Bookman Old Style"/>
                <w:sz w:val="23"/>
                <w:szCs w:val="23"/>
              </w:rPr>
              <w:t>Dinas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2D5321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0B6D4D" w:rsidRPr="00A223B4" w:rsidRDefault="000B6D4D" w:rsidP="001F0A56">
            <w:pPr>
              <w:spacing w:before="4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0B6D4D" w:rsidRPr="00A223B4" w:rsidRDefault="000B6D4D" w:rsidP="001F0A56">
            <w:pPr>
              <w:spacing w:before="4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e.</w:t>
            </w:r>
          </w:p>
        </w:tc>
        <w:tc>
          <w:tcPr>
            <w:tcW w:w="8915" w:type="dxa"/>
            <w:gridSpan w:val="3"/>
            <w:shd w:val="clear" w:color="auto" w:fill="auto"/>
            <w:noWrap/>
          </w:tcPr>
          <w:p w:rsidR="000B6D4D" w:rsidRPr="00A223B4" w:rsidRDefault="004D5C0A" w:rsidP="001F0A56">
            <w:pPr>
              <w:spacing w:before="4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 xml:space="preserve">pengelolaan </w:t>
            </w:r>
            <w:r w:rsidR="006A68F8" w:rsidRPr="00A223B4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>dan penatausahaan aset</w:t>
            </w:r>
            <w:r w:rsidR="006A68F8"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 xml:space="preserve"> </w:t>
            </w:r>
            <w:r w:rsidR="006A68F8" w:rsidRPr="00A223B4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 xml:space="preserve">serta </w:t>
            </w:r>
            <w:r w:rsidR="006A68F8"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>pelayanan pengadaan barang/</w:t>
            </w:r>
            <w:r w:rsidR="00454BB7" w:rsidRPr="00A223B4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 xml:space="preserve"> </w:t>
            </w:r>
            <w:r w:rsidR="006A68F8"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>jasa di lingkungan</w:t>
            </w:r>
            <w:r w:rsidR="00F5302D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 xml:space="preserve"> Dinas</w:t>
            </w:r>
            <w:r w:rsidR="006A68F8" w:rsidRPr="00A223B4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2D5321">
        <w:trPr>
          <w:trHeight w:val="70"/>
        </w:trPr>
        <w:tc>
          <w:tcPr>
            <w:tcW w:w="426" w:type="dxa"/>
            <w:shd w:val="clear" w:color="auto" w:fill="auto"/>
            <w:noWrap/>
          </w:tcPr>
          <w:p w:rsidR="006A68F8" w:rsidRPr="00A223B4" w:rsidRDefault="006A68F8" w:rsidP="001F0A56">
            <w:pPr>
              <w:spacing w:before="4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6A68F8" w:rsidRPr="00A223B4" w:rsidRDefault="006A68F8" w:rsidP="001F0A56">
            <w:pPr>
              <w:spacing w:before="4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fi-FI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fi-FI"/>
              </w:rPr>
              <w:t>f.</w:t>
            </w:r>
          </w:p>
        </w:tc>
        <w:tc>
          <w:tcPr>
            <w:tcW w:w="8915" w:type="dxa"/>
            <w:gridSpan w:val="3"/>
            <w:shd w:val="clear" w:color="auto" w:fill="auto"/>
            <w:noWrap/>
          </w:tcPr>
          <w:p w:rsidR="006A68F8" w:rsidRPr="00A223B4" w:rsidRDefault="006A68F8" w:rsidP="001F0A56">
            <w:pPr>
              <w:spacing w:before="40" w:line="276" w:lineRule="auto"/>
              <w:jc w:val="both"/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 xml:space="preserve">pengkoordinasian pelaksanaan </w:t>
            </w:r>
            <w:r w:rsidR="00454BB7"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 xml:space="preserve">Sistem Pengendalian Intern Pemerintah </w:t>
            </w:r>
            <w:r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>(SPIP)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di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lingkungan</w:t>
            </w:r>
            <w:proofErr w:type="spellEnd"/>
            <w:r w:rsidR="00F5302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F5302D">
              <w:rPr>
                <w:rFonts w:ascii="Bookman Old Style" w:hAnsi="Bookman Old Style"/>
                <w:sz w:val="23"/>
                <w:szCs w:val="23"/>
              </w:rPr>
              <w:t>Dinas</w:t>
            </w:r>
            <w:proofErr w:type="spellEnd"/>
            <w:r w:rsidRPr="00A223B4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>;</w:t>
            </w:r>
            <w:r w:rsidR="005E6DB5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 xml:space="preserve"> dan</w:t>
            </w:r>
          </w:p>
        </w:tc>
      </w:tr>
      <w:tr w:rsidR="00A223B4" w:rsidRPr="00A223B4" w:rsidTr="002D5321">
        <w:trPr>
          <w:trHeight w:val="630"/>
        </w:trPr>
        <w:tc>
          <w:tcPr>
            <w:tcW w:w="426" w:type="dxa"/>
            <w:shd w:val="clear" w:color="auto" w:fill="auto"/>
            <w:noWrap/>
            <w:hideMark/>
          </w:tcPr>
          <w:p w:rsidR="000B6D4D" w:rsidRPr="00A223B4" w:rsidRDefault="000B6D4D" w:rsidP="001F0A56">
            <w:pPr>
              <w:spacing w:before="4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0B6D4D" w:rsidRPr="00A223B4" w:rsidRDefault="006A68F8" w:rsidP="001F0A56">
            <w:pPr>
              <w:spacing w:before="4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g</w:t>
            </w:r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  <w:tc>
          <w:tcPr>
            <w:tcW w:w="8915" w:type="dxa"/>
            <w:gridSpan w:val="3"/>
            <w:shd w:val="clear" w:color="auto" w:fill="auto"/>
            <w:noWrap/>
            <w:hideMark/>
          </w:tcPr>
          <w:p w:rsidR="000B6D4D" w:rsidRPr="00A223B4" w:rsidRDefault="00077F98" w:rsidP="001F0A56">
            <w:pPr>
              <w:spacing w:before="4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proofErr w:type="gramStart"/>
            <w:r w:rsidRPr="00A223B4">
              <w:rPr>
                <w:rFonts w:ascii="Bookman Old Style" w:hAnsi="Bookman Old Style"/>
                <w:sz w:val="23"/>
                <w:szCs w:val="23"/>
              </w:rPr>
              <w:t>pelaksanaan</w:t>
            </w:r>
            <w:proofErr w:type="spellEnd"/>
            <w:proofErr w:type="gram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kedinasan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lain yang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diberikan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oleh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pimpinan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sesuai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dengan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fungsinya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A223B4" w:rsidRPr="001F0A56" w:rsidTr="002D5321">
        <w:trPr>
          <w:cantSplit/>
          <w:trHeight w:val="234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1F0A56" w:rsidRDefault="000B6D4D" w:rsidP="00891AEE">
            <w:pPr>
              <w:jc w:val="center"/>
              <w:rPr>
                <w:rFonts w:ascii="Bookman Old Style" w:hAnsi="Bookman Old Style"/>
                <w:szCs w:val="23"/>
              </w:rPr>
            </w:pPr>
          </w:p>
        </w:tc>
      </w:tr>
      <w:tr w:rsidR="00A223B4" w:rsidRPr="00A223B4" w:rsidTr="002D5321">
        <w:trPr>
          <w:trHeight w:val="64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A223B4" w:rsidRDefault="000B6D4D" w:rsidP="00891AEE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sv-SE"/>
              </w:rPr>
              <w:t xml:space="preserve">Pasal </w:t>
            </w:r>
            <w:r w:rsidR="00C42BE1" w:rsidRPr="00A223B4">
              <w:rPr>
                <w:rFonts w:ascii="Bookman Old Style" w:hAnsi="Bookman Old Style"/>
                <w:sz w:val="23"/>
                <w:szCs w:val="23"/>
                <w:lang w:val="sv-SE"/>
              </w:rPr>
              <w:t>5</w:t>
            </w:r>
          </w:p>
        </w:tc>
      </w:tr>
      <w:tr w:rsidR="00203B82" w:rsidRPr="001F0A56" w:rsidTr="002D5321">
        <w:trPr>
          <w:trHeight w:val="270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1F0A56" w:rsidRDefault="009B6904" w:rsidP="001F0A56">
            <w:pPr>
              <w:jc w:val="center"/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</w:pPr>
            <w:r w:rsidRPr="001F0A56"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0B6D4D" w:rsidRPr="00A223B4" w:rsidRDefault="000B6D4D" w:rsidP="001F0A56">
            <w:pPr>
              <w:spacing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(1)</w:t>
            </w:r>
          </w:p>
        </w:tc>
        <w:tc>
          <w:tcPr>
            <w:tcW w:w="9355" w:type="dxa"/>
            <w:gridSpan w:val="4"/>
            <w:shd w:val="clear" w:color="auto" w:fill="auto"/>
            <w:noWrap/>
            <w:hideMark/>
          </w:tcPr>
          <w:p w:rsidR="000B6D4D" w:rsidRPr="00A223B4" w:rsidRDefault="002B336A" w:rsidP="001F0A56">
            <w:pPr>
              <w:tabs>
                <w:tab w:val="left" w:pos="3505"/>
              </w:tabs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Sekretariat</w:t>
            </w:r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terdiri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dari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:</w:t>
            </w:r>
            <w:r w:rsidR="00215CFA" w:rsidRPr="00A223B4">
              <w:rPr>
                <w:rFonts w:ascii="Bookman Old Style" w:hAnsi="Bookman Old Style"/>
                <w:sz w:val="23"/>
                <w:szCs w:val="23"/>
              </w:rPr>
              <w:tab/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0B6D4D" w:rsidRPr="00A223B4" w:rsidRDefault="000B6D4D" w:rsidP="001F0A56">
            <w:pPr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0B6D4D" w:rsidRPr="00A223B4" w:rsidRDefault="000B6D4D" w:rsidP="001F0A56">
            <w:pPr>
              <w:spacing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a.</w:t>
            </w:r>
          </w:p>
        </w:tc>
        <w:tc>
          <w:tcPr>
            <w:tcW w:w="8915" w:type="dxa"/>
            <w:gridSpan w:val="3"/>
            <w:shd w:val="clear" w:color="auto" w:fill="auto"/>
            <w:noWrap/>
            <w:hideMark/>
          </w:tcPr>
          <w:p w:rsidR="000B6D4D" w:rsidRPr="00A223B4" w:rsidRDefault="002B336A" w:rsidP="001F0A56">
            <w:pPr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Sub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Bagian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C31D31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Perencanaan dan Keuangan;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4F3C60" w:rsidRPr="00A223B4" w:rsidRDefault="004F3C60" w:rsidP="00956269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4F3C60" w:rsidRPr="00A223B4" w:rsidRDefault="004F3C60" w:rsidP="00956269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b.</w:t>
            </w:r>
          </w:p>
        </w:tc>
        <w:tc>
          <w:tcPr>
            <w:tcW w:w="8915" w:type="dxa"/>
            <w:gridSpan w:val="3"/>
            <w:shd w:val="clear" w:color="auto" w:fill="auto"/>
            <w:noWrap/>
            <w:hideMark/>
          </w:tcPr>
          <w:p w:rsidR="009C3728" w:rsidRPr="00A223B4" w:rsidRDefault="004F3C60" w:rsidP="00C31D31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Sub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Bagian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C31D31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Umum dan Kepegawaian</w:t>
            </w:r>
            <w:r w:rsidR="008C754B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0B6D4D" w:rsidRPr="00A223B4" w:rsidRDefault="000B6D4D" w:rsidP="009C3728">
            <w:pPr>
              <w:spacing w:before="12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lastRenderedPageBreak/>
              <w:t>(2)</w:t>
            </w:r>
          </w:p>
        </w:tc>
        <w:tc>
          <w:tcPr>
            <w:tcW w:w="9355" w:type="dxa"/>
            <w:gridSpan w:val="4"/>
            <w:shd w:val="clear" w:color="auto" w:fill="auto"/>
            <w:noWrap/>
            <w:hideMark/>
          </w:tcPr>
          <w:p w:rsidR="000B6D4D" w:rsidRPr="00A223B4" w:rsidRDefault="002B336A" w:rsidP="009C3728">
            <w:pPr>
              <w:spacing w:before="12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Sub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Bagian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- Sub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Bagian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sebagaimana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dimaksud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pada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ayat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(1),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masing-masing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dipimpin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oleh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seorang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Kepala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Sub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Bagian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yang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berada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di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bawah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bertanggung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jawab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kepada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Sekretaris.</w:t>
            </w:r>
          </w:p>
        </w:tc>
      </w:tr>
      <w:tr w:rsidR="005A71B0" w:rsidRPr="00203B82" w:rsidTr="002D5321">
        <w:trPr>
          <w:cantSplit/>
          <w:trHeight w:val="238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203B82" w:rsidRDefault="009B6904" w:rsidP="000D0627">
            <w:pPr>
              <w:jc w:val="center"/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</w:pPr>
            <w:r w:rsidRPr="00203B82"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240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A223B4" w:rsidRDefault="000B6D4D" w:rsidP="002B336A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sv-SE"/>
              </w:rPr>
              <w:t xml:space="preserve">Pasal </w:t>
            </w:r>
            <w:r w:rsidR="00C42BE1" w:rsidRPr="00A223B4">
              <w:rPr>
                <w:rFonts w:ascii="Bookman Old Style" w:hAnsi="Bookman Old Style"/>
                <w:sz w:val="23"/>
                <w:szCs w:val="23"/>
              </w:rPr>
              <w:t>6</w:t>
            </w:r>
          </w:p>
        </w:tc>
      </w:tr>
      <w:tr w:rsidR="005A71B0" w:rsidRPr="001F0A56" w:rsidTr="002D5321">
        <w:trPr>
          <w:cantSplit/>
          <w:trHeight w:val="218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1F0A56" w:rsidRDefault="009B6904" w:rsidP="000D0627">
            <w:pPr>
              <w:jc w:val="center"/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</w:pPr>
            <w:r w:rsidRPr="001F0A56"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B13441" w:rsidRPr="00A223B4" w:rsidRDefault="00B13441" w:rsidP="004150F7">
            <w:pPr>
              <w:spacing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(1)</w:t>
            </w:r>
          </w:p>
        </w:tc>
        <w:tc>
          <w:tcPr>
            <w:tcW w:w="9355" w:type="dxa"/>
            <w:gridSpan w:val="4"/>
            <w:shd w:val="clear" w:color="auto" w:fill="auto"/>
            <w:noWrap/>
            <w:hideMark/>
          </w:tcPr>
          <w:p w:rsidR="00B13441" w:rsidRPr="00A223B4" w:rsidRDefault="00C31D31" w:rsidP="00A223B4">
            <w:pPr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Sub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Bagian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Perencanaan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dan Keuangan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mempunyai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melaksanakan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penyusunan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mengintegrasikan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bahan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perencanaan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pelaporan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,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pelaksanaan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pengkoordinasian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penyelenggaraan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Sistem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Pengendalian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Intern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Pemerintah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(SPIP)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,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 xml:space="preserve">pengelolaan dan penatausahaan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keuangan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dan </w:t>
            </w:r>
            <w:r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>pelayanan pengadaan barang/jasa di lingkungan</w:t>
            </w:r>
            <w:r w:rsidR="00F5302D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 xml:space="preserve"> Dinas</w:t>
            </w:r>
            <w:r w:rsidR="008C754B" w:rsidRPr="00A223B4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B13441" w:rsidRPr="00A223B4" w:rsidRDefault="00B13441" w:rsidP="00C31D31">
            <w:pPr>
              <w:spacing w:before="12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(2)</w:t>
            </w:r>
          </w:p>
        </w:tc>
        <w:tc>
          <w:tcPr>
            <w:tcW w:w="9355" w:type="dxa"/>
            <w:gridSpan w:val="4"/>
            <w:shd w:val="clear" w:color="auto" w:fill="auto"/>
            <w:noWrap/>
            <w:hideMark/>
          </w:tcPr>
          <w:p w:rsidR="00B13441" w:rsidRPr="00A223B4" w:rsidRDefault="00C31D31" w:rsidP="00C31D31">
            <w:pPr>
              <w:widowControl/>
              <w:overflowPunct/>
              <w:spacing w:before="120" w:line="276" w:lineRule="auto"/>
              <w:jc w:val="both"/>
              <w:textAlignment w:val="auto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Sub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Bagian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Umum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Kepegawaian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mempunyai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melaksanakan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pemberian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dukungan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administrasi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yang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meliputi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ketatausahaan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kepegawaian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kerumahtanggaan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pengelolaan aset,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kerja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sama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hubungan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masyarakat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arsip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pengelolaan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informasi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dokumentasi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, </w:t>
            </w:r>
            <w:r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>penataan organisasi dan tata laksana</w:t>
            </w:r>
            <w:r w:rsidRPr="00A223B4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 xml:space="preserve">, serta </w:t>
            </w:r>
            <w:r w:rsidRPr="00A223B4">
              <w:rPr>
                <w:rFonts w:ascii="Bookman Old Style" w:hAnsi="Bookman Old Style"/>
                <w:bCs/>
                <w:sz w:val="23"/>
                <w:szCs w:val="23"/>
                <w:lang w:val="sv-SE"/>
              </w:rPr>
              <w:t xml:space="preserve">pengkoordinasian dan penyusunan peraturan perundang-undangan 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di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lingkungan</w:t>
            </w:r>
            <w:proofErr w:type="spellEnd"/>
            <w:r w:rsidR="00F5302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F5302D">
              <w:rPr>
                <w:rFonts w:ascii="Bookman Old Style" w:hAnsi="Bookman Old Style"/>
                <w:sz w:val="23"/>
                <w:szCs w:val="23"/>
              </w:rPr>
              <w:t>Dinas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cantSplit/>
          <w:trHeight w:val="272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A223B4" w:rsidRDefault="000B6D4D" w:rsidP="000D062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223B4" w:rsidRPr="00A223B4" w:rsidTr="002D5321">
        <w:trPr>
          <w:trHeight w:val="164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A223B4" w:rsidRDefault="002B336A" w:rsidP="002B336A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Bagian Ketiga</w:t>
            </w:r>
          </w:p>
        </w:tc>
      </w:tr>
      <w:tr w:rsidR="00A223B4" w:rsidRPr="00A223B4" w:rsidTr="002D5321">
        <w:trPr>
          <w:trHeight w:val="315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A223B4" w:rsidRDefault="002B336A" w:rsidP="0071735C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Bidang </w:t>
            </w:r>
            <w:proofErr w:type="spellStart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>Kepemudaan</w:t>
            </w:r>
            <w:proofErr w:type="spellEnd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>Olah</w:t>
            </w:r>
            <w:proofErr w:type="spellEnd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 xml:space="preserve"> Raga</w:t>
            </w:r>
          </w:p>
        </w:tc>
      </w:tr>
      <w:tr w:rsidR="005A71B0" w:rsidRPr="001F0A56" w:rsidTr="002D5321">
        <w:trPr>
          <w:trHeight w:val="74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1F0A56" w:rsidRDefault="00956269" w:rsidP="000D0627">
            <w:pPr>
              <w:jc w:val="center"/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</w:pPr>
            <w:r w:rsidRPr="001F0A56"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135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A223B4" w:rsidRDefault="000B6D4D" w:rsidP="00C45E10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sv-SE"/>
              </w:rPr>
              <w:t xml:space="preserve">Pasal </w:t>
            </w:r>
            <w:r w:rsidR="00C42BE1" w:rsidRPr="00A223B4">
              <w:rPr>
                <w:rFonts w:ascii="Bookman Old Style" w:hAnsi="Bookman Old Style"/>
                <w:sz w:val="23"/>
                <w:szCs w:val="23"/>
              </w:rPr>
              <w:t>7</w:t>
            </w:r>
          </w:p>
        </w:tc>
      </w:tr>
      <w:tr w:rsidR="005A71B0" w:rsidRPr="001F0A56" w:rsidTr="002D5321">
        <w:trPr>
          <w:trHeight w:val="74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260F58" w:rsidRPr="001F0A56" w:rsidRDefault="00956269" w:rsidP="002F2C00">
            <w:pPr>
              <w:jc w:val="center"/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</w:pPr>
            <w:r w:rsidRPr="001F0A56"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425"/>
        </w:trPr>
        <w:tc>
          <w:tcPr>
            <w:tcW w:w="426" w:type="dxa"/>
            <w:shd w:val="clear" w:color="auto" w:fill="auto"/>
            <w:noWrap/>
            <w:hideMark/>
          </w:tcPr>
          <w:p w:rsidR="00B13441" w:rsidRPr="00A223B4" w:rsidRDefault="00B13441" w:rsidP="004150F7">
            <w:pPr>
              <w:spacing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(1)</w:t>
            </w:r>
          </w:p>
        </w:tc>
        <w:tc>
          <w:tcPr>
            <w:tcW w:w="9355" w:type="dxa"/>
            <w:gridSpan w:val="4"/>
            <w:shd w:val="clear" w:color="auto" w:fill="auto"/>
            <w:noWrap/>
            <w:hideMark/>
          </w:tcPr>
          <w:p w:rsidR="00B13441" w:rsidRPr="00A223B4" w:rsidRDefault="00B13441" w:rsidP="009C3728">
            <w:pPr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Bidang </w:t>
            </w:r>
            <w:proofErr w:type="spellStart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>Kepemudaan</w:t>
            </w:r>
            <w:proofErr w:type="spellEnd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>Olah</w:t>
            </w:r>
            <w:proofErr w:type="spellEnd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 xml:space="preserve"> Raga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mempunyai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A3DE2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melaksanakan perumusan kebijakan teknis, penyelenggaraan pelaksanaan kebijakan, evaluasi dan pelaporan penyelenggaraan urusan pemerintahan </w:t>
            </w:r>
            <w:r w:rsidR="00157BBF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yang menjadi kewenangan</w:t>
            </w:r>
            <w:r w:rsidR="00D31511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Daerah</w:t>
            </w:r>
            <w:r w:rsidR="00157BBF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4762D7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dan tugas pembantuan </w:t>
            </w:r>
            <w:r w:rsidR="00157BBF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yang ditugaskan kepada</w:t>
            </w:r>
            <w:r w:rsidR="00D31511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Daerah</w:t>
            </w:r>
            <w:r w:rsidR="00157BBF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FA3DE2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bidang</w:t>
            </w:r>
            <w:r w:rsidR="009B6904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proofErr w:type="spellStart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>kepemudaan</w:t>
            </w:r>
            <w:proofErr w:type="spellEnd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9C3728">
              <w:rPr>
                <w:rFonts w:ascii="Bookman Old Style" w:hAnsi="Bookman Old Style"/>
                <w:sz w:val="23"/>
                <w:szCs w:val="23"/>
              </w:rPr>
              <w:t>o</w:t>
            </w:r>
            <w:r w:rsidR="009C3728">
              <w:rPr>
                <w:rFonts w:ascii="Bookman Old Style" w:hAnsi="Bookman Old Style"/>
                <w:sz w:val="23"/>
                <w:szCs w:val="23"/>
                <w:lang w:val="id-ID"/>
              </w:rPr>
              <w:t>l</w:t>
            </w:r>
            <w:r w:rsidR="0071735C" w:rsidRPr="00A223B4">
              <w:rPr>
                <w:rFonts w:ascii="Bookman Old Style" w:hAnsi="Bookman Old Style"/>
                <w:sz w:val="23"/>
                <w:szCs w:val="23"/>
              </w:rPr>
              <w:t>ah raga</w:t>
            </w:r>
            <w:r w:rsidR="008C754B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B13441" w:rsidRPr="00A223B4" w:rsidRDefault="00B13441" w:rsidP="004150F7">
            <w:pPr>
              <w:spacing w:before="12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(2)</w:t>
            </w:r>
          </w:p>
        </w:tc>
        <w:tc>
          <w:tcPr>
            <w:tcW w:w="9355" w:type="dxa"/>
            <w:gridSpan w:val="4"/>
            <w:shd w:val="clear" w:color="auto" w:fill="auto"/>
            <w:noWrap/>
            <w:hideMark/>
          </w:tcPr>
          <w:p w:rsidR="00B13441" w:rsidRPr="00A223B4" w:rsidRDefault="007B7AAF" w:rsidP="000D0627">
            <w:pPr>
              <w:spacing w:before="12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Bidang </w:t>
            </w:r>
            <w:proofErr w:type="spellStart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>Kepemudaan</w:t>
            </w:r>
            <w:proofErr w:type="spellEnd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>Olah</w:t>
            </w:r>
            <w:proofErr w:type="spellEnd"/>
            <w:r w:rsidR="0071735C" w:rsidRPr="00A223B4">
              <w:rPr>
                <w:rFonts w:ascii="Bookman Old Style" w:hAnsi="Bookman Old Style"/>
                <w:sz w:val="23"/>
                <w:szCs w:val="23"/>
              </w:rPr>
              <w:t xml:space="preserve"> Raga </w:t>
            </w:r>
            <w:proofErr w:type="spellStart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>dalam</w:t>
            </w:r>
            <w:proofErr w:type="spellEnd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>melaksanakan</w:t>
            </w:r>
            <w:proofErr w:type="spellEnd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>sebagaimana</w:t>
            </w:r>
            <w:proofErr w:type="spellEnd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>dimaksud</w:t>
            </w:r>
            <w:proofErr w:type="spellEnd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>pada</w:t>
            </w:r>
            <w:proofErr w:type="spellEnd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>ayat</w:t>
            </w:r>
            <w:proofErr w:type="spellEnd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 xml:space="preserve"> (1) </w:t>
            </w:r>
            <w:proofErr w:type="spellStart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>menyelenggarakan</w:t>
            </w:r>
            <w:proofErr w:type="spellEnd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>fungsi</w:t>
            </w:r>
            <w:proofErr w:type="spellEnd"/>
            <w:r w:rsidR="00B13441" w:rsidRPr="00A223B4"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</w:tr>
      <w:tr w:rsidR="00A223B4" w:rsidRPr="00A223B4" w:rsidTr="002D5321">
        <w:trPr>
          <w:trHeight w:val="492"/>
        </w:trPr>
        <w:tc>
          <w:tcPr>
            <w:tcW w:w="426" w:type="dxa"/>
            <w:shd w:val="clear" w:color="auto" w:fill="auto"/>
            <w:noWrap/>
            <w:hideMark/>
          </w:tcPr>
          <w:p w:rsidR="000B6D4D" w:rsidRPr="00A223B4" w:rsidRDefault="000B6D4D" w:rsidP="009C3728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0B6D4D" w:rsidRPr="00A223B4" w:rsidRDefault="000B6D4D" w:rsidP="009C3728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a.</w:t>
            </w:r>
          </w:p>
        </w:tc>
        <w:tc>
          <w:tcPr>
            <w:tcW w:w="8915" w:type="dxa"/>
            <w:gridSpan w:val="3"/>
            <w:shd w:val="clear" w:color="auto" w:fill="auto"/>
            <w:noWrap/>
            <w:hideMark/>
          </w:tcPr>
          <w:p w:rsidR="00572AA2" w:rsidRPr="00A223B4" w:rsidRDefault="00CC7C06" w:rsidP="009C3728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pelaksanaan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perumusan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penyusunan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kebijakan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B7AAF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teknis </w:t>
            </w:r>
            <w:r w:rsidR="009C3728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bidang </w:t>
            </w:r>
            <w:proofErr w:type="spellStart"/>
            <w:r w:rsidR="009C3728" w:rsidRPr="00A223B4">
              <w:rPr>
                <w:rFonts w:ascii="Bookman Old Style" w:hAnsi="Bookman Old Style"/>
                <w:sz w:val="23"/>
                <w:szCs w:val="23"/>
              </w:rPr>
              <w:t>kepemudaan</w:t>
            </w:r>
            <w:proofErr w:type="spellEnd"/>
            <w:r w:rsidR="009C3728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9C3728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9C3728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9C3728">
              <w:rPr>
                <w:rFonts w:ascii="Bookman Old Style" w:hAnsi="Bookman Old Style"/>
                <w:sz w:val="23"/>
                <w:szCs w:val="23"/>
              </w:rPr>
              <w:t>o</w:t>
            </w:r>
            <w:r w:rsidR="009C3728">
              <w:rPr>
                <w:rFonts w:ascii="Bookman Old Style" w:hAnsi="Bookman Old Style"/>
                <w:sz w:val="23"/>
                <w:szCs w:val="23"/>
                <w:lang w:val="id-ID"/>
              </w:rPr>
              <w:t>l</w:t>
            </w:r>
            <w:r w:rsidR="009C3728" w:rsidRPr="00A223B4">
              <w:rPr>
                <w:rFonts w:ascii="Bookman Old Style" w:hAnsi="Bookman Old Style"/>
                <w:sz w:val="23"/>
                <w:szCs w:val="23"/>
              </w:rPr>
              <w:t>ah raga</w:t>
            </w:r>
            <w:r w:rsidR="00EF5214" w:rsidRPr="00A223B4">
              <w:rPr>
                <w:rFonts w:ascii="Bookman Old Style" w:hAnsi="Bookman Old Style"/>
                <w:sz w:val="23"/>
                <w:szCs w:val="23"/>
              </w:rPr>
              <w:t>;</w:t>
            </w:r>
          </w:p>
        </w:tc>
      </w:tr>
      <w:tr w:rsidR="00A223B4" w:rsidRPr="00A223B4" w:rsidTr="002D5321">
        <w:trPr>
          <w:trHeight w:val="558"/>
        </w:trPr>
        <w:tc>
          <w:tcPr>
            <w:tcW w:w="426" w:type="dxa"/>
            <w:shd w:val="clear" w:color="auto" w:fill="auto"/>
            <w:noWrap/>
            <w:hideMark/>
          </w:tcPr>
          <w:p w:rsidR="000B6D4D" w:rsidRPr="00A223B4" w:rsidRDefault="000B6D4D" w:rsidP="009C3728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0B6D4D" w:rsidRPr="00A223B4" w:rsidRDefault="000B6D4D" w:rsidP="009C3728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b.</w:t>
            </w:r>
          </w:p>
        </w:tc>
        <w:tc>
          <w:tcPr>
            <w:tcW w:w="8915" w:type="dxa"/>
            <w:gridSpan w:val="3"/>
            <w:shd w:val="clear" w:color="auto" w:fill="auto"/>
            <w:noWrap/>
            <w:hideMark/>
          </w:tcPr>
          <w:p w:rsidR="000B6D4D" w:rsidRPr="00C64FAD" w:rsidRDefault="00EF5214" w:rsidP="00C64FAD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pelaksanaan kebijakan penyelenggaraan urusan pemerintahan </w:t>
            </w:r>
            <w:r w:rsidR="009C3728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bidang </w:t>
            </w:r>
            <w:proofErr w:type="spellStart"/>
            <w:r w:rsidR="009C3728" w:rsidRPr="00A223B4">
              <w:rPr>
                <w:rFonts w:ascii="Bookman Old Style" w:hAnsi="Bookman Old Style"/>
                <w:sz w:val="23"/>
                <w:szCs w:val="23"/>
              </w:rPr>
              <w:t>kepemudaan</w:t>
            </w:r>
            <w:proofErr w:type="spellEnd"/>
            <w:r w:rsidR="009C3728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9C3728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9C3728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9C3728">
              <w:rPr>
                <w:rFonts w:ascii="Bookman Old Style" w:hAnsi="Bookman Old Style"/>
                <w:sz w:val="23"/>
                <w:szCs w:val="23"/>
              </w:rPr>
              <w:t>o</w:t>
            </w:r>
            <w:r w:rsidR="009C3728">
              <w:rPr>
                <w:rFonts w:ascii="Bookman Old Style" w:hAnsi="Bookman Old Style"/>
                <w:sz w:val="23"/>
                <w:szCs w:val="23"/>
                <w:lang w:val="id-ID"/>
              </w:rPr>
              <w:t>l</w:t>
            </w:r>
            <w:r w:rsidR="009C3728" w:rsidRPr="00A223B4">
              <w:rPr>
                <w:rFonts w:ascii="Bookman Old Style" w:hAnsi="Bookman Old Style"/>
                <w:sz w:val="23"/>
                <w:szCs w:val="23"/>
              </w:rPr>
              <w:t>ah raga</w:t>
            </w:r>
            <w:r w:rsidR="00C64FAD">
              <w:rPr>
                <w:rFonts w:ascii="Bookman Old Style" w:hAnsi="Bookman Old Style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2D5321">
        <w:trPr>
          <w:trHeight w:val="172"/>
        </w:trPr>
        <w:tc>
          <w:tcPr>
            <w:tcW w:w="426" w:type="dxa"/>
            <w:shd w:val="clear" w:color="auto" w:fill="auto"/>
            <w:noWrap/>
            <w:hideMark/>
          </w:tcPr>
          <w:p w:rsidR="000B6D4D" w:rsidRPr="00A223B4" w:rsidRDefault="000B6D4D" w:rsidP="009C3728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0B6D4D" w:rsidRPr="00A223B4" w:rsidRDefault="000B6D4D" w:rsidP="009C3728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c.</w:t>
            </w:r>
          </w:p>
        </w:tc>
        <w:tc>
          <w:tcPr>
            <w:tcW w:w="8915" w:type="dxa"/>
            <w:gridSpan w:val="3"/>
            <w:shd w:val="clear" w:color="auto" w:fill="auto"/>
            <w:noWrap/>
            <w:hideMark/>
          </w:tcPr>
          <w:p w:rsidR="000B6D4D" w:rsidRPr="00A223B4" w:rsidRDefault="007B7AAF" w:rsidP="009C3728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pelaksanaan evaluasi dan pelaporan penyelenggaraan urusan pemerintahan bidang </w:t>
            </w:r>
            <w:proofErr w:type="spellStart"/>
            <w:r w:rsidR="00ED39D0" w:rsidRPr="00A223B4">
              <w:rPr>
                <w:rFonts w:ascii="Bookman Old Style" w:hAnsi="Bookman Old Style"/>
                <w:sz w:val="23"/>
                <w:szCs w:val="23"/>
              </w:rPr>
              <w:t>kepemudaan</w:t>
            </w:r>
            <w:proofErr w:type="spellEnd"/>
            <w:r w:rsidR="00ED39D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ED39D0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ED39D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ED39D0" w:rsidRPr="00A223B4">
              <w:rPr>
                <w:rFonts w:ascii="Bookman Old Style" w:hAnsi="Bookman Old Style"/>
                <w:sz w:val="23"/>
                <w:szCs w:val="23"/>
              </w:rPr>
              <w:t>olah</w:t>
            </w:r>
            <w:proofErr w:type="spellEnd"/>
            <w:r w:rsidR="00ED39D0" w:rsidRPr="00A223B4">
              <w:rPr>
                <w:rFonts w:ascii="Bookman Old Style" w:hAnsi="Bookman Old Style"/>
                <w:sz w:val="23"/>
                <w:szCs w:val="23"/>
              </w:rPr>
              <w:t xml:space="preserve"> raga</w:t>
            </w:r>
            <w:r w:rsidR="00EF5214" w:rsidRPr="00A223B4">
              <w:rPr>
                <w:rFonts w:ascii="Bookman Old Style" w:hAnsi="Bookman Old Style"/>
                <w:sz w:val="23"/>
                <w:szCs w:val="23"/>
              </w:rPr>
              <w:t>;</w:t>
            </w:r>
          </w:p>
        </w:tc>
      </w:tr>
      <w:tr w:rsidR="00A223B4" w:rsidRPr="00A223B4" w:rsidTr="002D5321">
        <w:trPr>
          <w:trHeight w:val="330"/>
        </w:trPr>
        <w:tc>
          <w:tcPr>
            <w:tcW w:w="426" w:type="dxa"/>
            <w:shd w:val="clear" w:color="auto" w:fill="auto"/>
            <w:noWrap/>
            <w:hideMark/>
          </w:tcPr>
          <w:p w:rsidR="00D02F96" w:rsidRPr="00A223B4" w:rsidRDefault="00D02F96" w:rsidP="009C3728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D02F96" w:rsidRPr="00A223B4" w:rsidRDefault="00D02F96" w:rsidP="009C3728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d.</w:t>
            </w:r>
          </w:p>
        </w:tc>
        <w:tc>
          <w:tcPr>
            <w:tcW w:w="8915" w:type="dxa"/>
            <w:gridSpan w:val="3"/>
            <w:shd w:val="clear" w:color="auto" w:fill="auto"/>
            <w:noWrap/>
            <w:hideMark/>
          </w:tcPr>
          <w:p w:rsidR="00D02F96" w:rsidRPr="00A223B4" w:rsidRDefault="00D02F96" w:rsidP="00C64FAD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pelaksanaan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administrasi</w:t>
            </w:r>
            <w:proofErr w:type="spellEnd"/>
            <w:r w:rsidR="00F5302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F5302D">
              <w:rPr>
                <w:rFonts w:ascii="Bookman Old Style" w:hAnsi="Bookman Old Style"/>
                <w:sz w:val="23"/>
                <w:szCs w:val="23"/>
              </w:rPr>
              <w:t>Dinas</w:t>
            </w:r>
            <w:proofErr w:type="spellEnd"/>
            <w:r w:rsidR="00F5302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A3555C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dalam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penyelenggaraan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kebijakan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807531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teknis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ED39D0" w:rsidRPr="00A223B4">
              <w:rPr>
                <w:rFonts w:ascii="Bookman Old Style" w:hAnsi="Bookman Old Style"/>
                <w:sz w:val="23"/>
                <w:szCs w:val="23"/>
              </w:rPr>
              <w:t>kepemudaan</w:t>
            </w:r>
            <w:proofErr w:type="spellEnd"/>
            <w:r w:rsidR="00ED39D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ED39D0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ED39D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ED39D0" w:rsidRPr="00A223B4">
              <w:rPr>
                <w:rFonts w:ascii="Bookman Old Style" w:hAnsi="Bookman Old Style"/>
                <w:sz w:val="23"/>
                <w:szCs w:val="23"/>
              </w:rPr>
              <w:t>olah</w:t>
            </w:r>
            <w:proofErr w:type="spellEnd"/>
            <w:r w:rsidR="00ED39D0" w:rsidRPr="00A223B4">
              <w:rPr>
                <w:rFonts w:ascii="Bookman Old Style" w:hAnsi="Bookman Old Style"/>
                <w:sz w:val="23"/>
                <w:szCs w:val="23"/>
              </w:rPr>
              <w:t xml:space="preserve"> raga</w:t>
            </w:r>
            <w:r w:rsidR="00EC2FA0" w:rsidRPr="00A223B4">
              <w:rPr>
                <w:rFonts w:ascii="Bookman Old Style" w:hAnsi="Bookman Old Style"/>
                <w:sz w:val="23"/>
                <w:szCs w:val="23"/>
              </w:rPr>
              <w:t>;</w:t>
            </w:r>
            <w:r w:rsidR="00282473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dan</w:t>
            </w:r>
          </w:p>
        </w:tc>
      </w:tr>
      <w:tr w:rsidR="00A223B4" w:rsidRPr="00A223B4" w:rsidTr="002D5321">
        <w:trPr>
          <w:trHeight w:val="630"/>
        </w:trPr>
        <w:tc>
          <w:tcPr>
            <w:tcW w:w="426" w:type="dxa"/>
            <w:shd w:val="clear" w:color="auto" w:fill="auto"/>
            <w:noWrap/>
            <w:hideMark/>
          </w:tcPr>
          <w:p w:rsidR="000B6D4D" w:rsidRPr="00A223B4" w:rsidRDefault="000B6D4D" w:rsidP="009C3728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0B6D4D" w:rsidRPr="00A223B4" w:rsidRDefault="009B6904" w:rsidP="009C3728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e</w:t>
            </w:r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  <w:tc>
          <w:tcPr>
            <w:tcW w:w="8915" w:type="dxa"/>
            <w:gridSpan w:val="3"/>
            <w:shd w:val="clear" w:color="auto" w:fill="auto"/>
            <w:noWrap/>
            <w:hideMark/>
          </w:tcPr>
          <w:p w:rsidR="000B6D4D" w:rsidRPr="00A223B4" w:rsidRDefault="00077F98" w:rsidP="009C3728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proofErr w:type="gramStart"/>
            <w:r w:rsidRPr="00A223B4">
              <w:rPr>
                <w:rFonts w:ascii="Bookman Old Style" w:hAnsi="Bookman Old Style"/>
                <w:sz w:val="23"/>
                <w:szCs w:val="23"/>
              </w:rPr>
              <w:t>pelaksanaan</w:t>
            </w:r>
            <w:proofErr w:type="spellEnd"/>
            <w:proofErr w:type="gram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kedinasan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lain yang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diberikan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oleh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pimpinan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sesuai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fungsinya</w:t>
            </w:r>
            <w:proofErr w:type="spellEnd"/>
            <w:r w:rsidR="000B6D4D" w:rsidRPr="00A223B4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5A71B0" w:rsidRPr="00203B82" w:rsidTr="002D5321">
        <w:trPr>
          <w:trHeight w:val="236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0B6D4D" w:rsidRPr="00203B82" w:rsidRDefault="000B6D4D" w:rsidP="000D0627">
            <w:pPr>
              <w:jc w:val="center"/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</w:pPr>
          </w:p>
        </w:tc>
      </w:tr>
      <w:tr w:rsidR="00A223B4" w:rsidRPr="00A223B4" w:rsidTr="002D5321">
        <w:trPr>
          <w:trHeight w:val="64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C45E10" w:rsidRPr="00A223B4" w:rsidRDefault="00C45E10" w:rsidP="00C45E10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sv-SE"/>
              </w:rPr>
              <w:t xml:space="preserve">Pasal </w:t>
            </w:r>
            <w:r w:rsidR="00C42BE1" w:rsidRPr="00A223B4">
              <w:rPr>
                <w:rFonts w:ascii="Bookman Old Style" w:hAnsi="Bookman Old Style"/>
                <w:sz w:val="23"/>
                <w:szCs w:val="23"/>
              </w:rPr>
              <w:t>8</w:t>
            </w:r>
          </w:p>
        </w:tc>
      </w:tr>
      <w:tr w:rsidR="005A71B0" w:rsidRPr="001F0A56" w:rsidTr="001F0A56">
        <w:trPr>
          <w:trHeight w:val="74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C45E10" w:rsidRPr="001F0A56" w:rsidRDefault="00C45E10" w:rsidP="001F0A56">
            <w:pPr>
              <w:jc w:val="center"/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</w:pPr>
            <w:r w:rsidRPr="001F0A56">
              <w:rPr>
                <w:rFonts w:ascii="Bookman Old Style" w:hAnsi="Bookman Old Style"/>
                <w:color w:val="FFFFFF" w:themeColor="background1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C45E10" w:rsidRPr="00A223B4" w:rsidRDefault="00C45E10" w:rsidP="00956269">
            <w:pPr>
              <w:spacing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(1)</w:t>
            </w:r>
          </w:p>
        </w:tc>
        <w:tc>
          <w:tcPr>
            <w:tcW w:w="9355" w:type="dxa"/>
            <w:gridSpan w:val="4"/>
            <w:shd w:val="clear" w:color="auto" w:fill="auto"/>
            <w:noWrap/>
            <w:hideMark/>
          </w:tcPr>
          <w:p w:rsidR="00C45E10" w:rsidRPr="00A223B4" w:rsidRDefault="003F7880" w:rsidP="00956269">
            <w:pPr>
              <w:tabs>
                <w:tab w:val="left" w:pos="3505"/>
              </w:tabs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Bidang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Kepemudaan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Olah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Raga</w:t>
            </w:r>
            <w:r w:rsidR="00C45E10"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="00C45E10" w:rsidRPr="00A223B4">
              <w:rPr>
                <w:rFonts w:ascii="Bookman Old Style" w:hAnsi="Bookman Old Style"/>
                <w:sz w:val="23"/>
                <w:szCs w:val="23"/>
              </w:rPr>
              <w:t>terdiri</w:t>
            </w:r>
            <w:proofErr w:type="spellEnd"/>
            <w:r w:rsidR="00C45E1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C45E10" w:rsidRPr="00A223B4">
              <w:rPr>
                <w:rFonts w:ascii="Bookman Old Style" w:hAnsi="Bookman Old Style"/>
                <w:sz w:val="23"/>
                <w:szCs w:val="23"/>
              </w:rPr>
              <w:t>dari</w:t>
            </w:r>
            <w:proofErr w:type="spellEnd"/>
            <w:r w:rsidR="00C45E10" w:rsidRPr="00A223B4">
              <w:rPr>
                <w:rFonts w:ascii="Bookman Old Style" w:hAnsi="Bookman Old Style"/>
                <w:sz w:val="23"/>
                <w:szCs w:val="23"/>
              </w:rPr>
              <w:t>:</w:t>
            </w:r>
            <w:r w:rsidR="00C45E10" w:rsidRPr="00A223B4">
              <w:rPr>
                <w:rFonts w:ascii="Bookman Old Style" w:hAnsi="Bookman Old Style"/>
                <w:sz w:val="23"/>
                <w:szCs w:val="23"/>
              </w:rPr>
              <w:tab/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C45E10" w:rsidRPr="00A223B4" w:rsidRDefault="00C45E10" w:rsidP="00956269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C45E10" w:rsidRPr="00A223B4" w:rsidRDefault="00C45E10" w:rsidP="00956269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a.</w:t>
            </w:r>
          </w:p>
        </w:tc>
        <w:tc>
          <w:tcPr>
            <w:tcW w:w="8915" w:type="dxa"/>
            <w:gridSpan w:val="3"/>
            <w:shd w:val="clear" w:color="auto" w:fill="auto"/>
            <w:noWrap/>
            <w:hideMark/>
          </w:tcPr>
          <w:p w:rsidR="00C45E10" w:rsidRPr="00A223B4" w:rsidRDefault="00C45E10" w:rsidP="00956269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 xml:space="preserve">Seksi </w:t>
            </w:r>
            <w:r w:rsidR="00EF5214" w:rsidRPr="00A223B4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>Kepemudaan</w:t>
            </w:r>
            <w:r w:rsidRPr="00A223B4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>;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C45E10" w:rsidRPr="00A223B4" w:rsidRDefault="00C45E10" w:rsidP="00956269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C45E10" w:rsidRPr="00A223B4" w:rsidRDefault="00C45E10" w:rsidP="00956269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b.</w:t>
            </w:r>
          </w:p>
        </w:tc>
        <w:tc>
          <w:tcPr>
            <w:tcW w:w="8915" w:type="dxa"/>
            <w:gridSpan w:val="3"/>
            <w:shd w:val="clear" w:color="auto" w:fill="auto"/>
            <w:noWrap/>
            <w:hideMark/>
          </w:tcPr>
          <w:p w:rsidR="00C45E10" w:rsidRPr="00A223B4" w:rsidRDefault="00C45E10" w:rsidP="00956269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 xml:space="preserve">Seksi </w:t>
            </w:r>
            <w:r w:rsidR="00EF5214" w:rsidRPr="00A223B4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>Keolahragaan</w:t>
            </w:r>
            <w:r w:rsidR="008C754B" w:rsidRPr="00A223B4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>.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C45E10" w:rsidRPr="00A223B4" w:rsidRDefault="00C45E10" w:rsidP="00956269">
            <w:pPr>
              <w:spacing w:before="12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(2)</w:t>
            </w:r>
          </w:p>
        </w:tc>
        <w:tc>
          <w:tcPr>
            <w:tcW w:w="9355" w:type="dxa"/>
            <w:gridSpan w:val="4"/>
            <w:shd w:val="clear" w:color="auto" w:fill="auto"/>
            <w:noWrap/>
            <w:hideMark/>
          </w:tcPr>
          <w:p w:rsidR="00C45E10" w:rsidRPr="00A223B4" w:rsidRDefault="00C45E10" w:rsidP="00956269">
            <w:pPr>
              <w:spacing w:before="12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Seksi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seksi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sebagaimana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dimaksud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pada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ayat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(1),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masing-masing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dipimpin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oleh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seorang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Kepala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956269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Seksi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yang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berada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di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bawah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bertanggung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jawab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kepada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Kepala </w:t>
            </w:r>
            <w:r w:rsidR="00956269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Bidang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.</w:t>
            </w:r>
          </w:p>
        </w:tc>
      </w:tr>
      <w:tr w:rsidR="005A71B0" w:rsidRPr="00203B82" w:rsidTr="002D5321">
        <w:trPr>
          <w:cantSplit/>
          <w:trHeight w:val="238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C45E10" w:rsidRPr="00203B82" w:rsidRDefault="00C45E10" w:rsidP="002A2DC7">
            <w:pPr>
              <w:jc w:val="center"/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</w:pPr>
            <w:r w:rsidRPr="00203B82"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2D5321">
        <w:trPr>
          <w:trHeight w:val="240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1F0A56" w:rsidRDefault="001F0A56" w:rsidP="002A2DC7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  <w:p w:rsidR="001F0A56" w:rsidRDefault="001F0A56" w:rsidP="002A2DC7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  <w:p w:rsidR="00C45E10" w:rsidRPr="00A223B4" w:rsidRDefault="00C45E10" w:rsidP="002A2DC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sv-SE"/>
              </w:rPr>
              <w:lastRenderedPageBreak/>
              <w:t xml:space="preserve">Pasal </w:t>
            </w:r>
            <w:r w:rsidR="00C42BE1" w:rsidRPr="00A223B4">
              <w:rPr>
                <w:rFonts w:ascii="Bookman Old Style" w:hAnsi="Bookman Old Style"/>
                <w:sz w:val="23"/>
                <w:szCs w:val="23"/>
              </w:rPr>
              <w:t>9</w:t>
            </w:r>
          </w:p>
        </w:tc>
      </w:tr>
      <w:tr w:rsidR="00203B82" w:rsidRPr="00203B82" w:rsidTr="002D5321">
        <w:trPr>
          <w:cantSplit/>
          <w:trHeight w:val="218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C45E10" w:rsidRPr="00203B82" w:rsidRDefault="00C45E10" w:rsidP="002A2DC7">
            <w:pPr>
              <w:jc w:val="center"/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</w:pPr>
            <w:r w:rsidRPr="00203B82"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  <w:lastRenderedPageBreak/>
              <w:t>.</w:t>
            </w:r>
          </w:p>
        </w:tc>
      </w:tr>
      <w:tr w:rsidR="00A223B4" w:rsidRPr="00A223B4" w:rsidTr="00F24A89">
        <w:trPr>
          <w:trHeight w:val="1799"/>
        </w:trPr>
        <w:tc>
          <w:tcPr>
            <w:tcW w:w="426" w:type="dxa"/>
            <w:shd w:val="clear" w:color="auto" w:fill="auto"/>
            <w:noWrap/>
            <w:hideMark/>
          </w:tcPr>
          <w:p w:rsidR="00C45E10" w:rsidRPr="00A223B4" w:rsidRDefault="00C45E10" w:rsidP="005B4349">
            <w:pPr>
              <w:spacing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(1)</w:t>
            </w:r>
          </w:p>
        </w:tc>
        <w:tc>
          <w:tcPr>
            <w:tcW w:w="9355" w:type="dxa"/>
            <w:gridSpan w:val="4"/>
            <w:shd w:val="clear" w:color="auto" w:fill="auto"/>
            <w:noWrap/>
            <w:hideMark/>
          </w:tcPr>
          <w:p w:rsidR="00F24A89" w:rsidRPr="005B4349" w:rsidRDefault="00C45E10" w:rsidP="005B4349">
            <w:pPr>
              <w:pStyle w:val="ListHuruf"/>
              <w:spacing w:after="0" w:line="276" w:lineRule="auto"/>
              <w:contextualSpacing w:val="0"/>
              <w:jc w:val="both"/>
              <w:rPr>
                <w:rFonts w:cs="Calibri"/>
                <w:sz w:val="23"/>
                <w:szCs w:val="23"/>
                <w:lang w:eastAsia="id-ID"/>
              </w:rPr>
            </w:pPr>
            <w:r w:rsidRPr="00A223B4">
              <w:rPr>
                <w:rFonts w:cs="Calibri"/>
                <w:sz w:val="23"/>
                <w:szCs w:val="23"/>
                <w:lang w:eastAsia="id-ID"/>
              </w:rPr>
              <w:t xml:space="preserve">Seksi </w:t>
            </w:r>
            <w:r w:rsidR="003F7880" w:rsidRPr="00A223B4">
              <w:rPr>
                <w:rFonts w:cs="Calibri"/>
                <w:sz w:val="23"/>
                <w:szCs w:val="23"/>
                <w:lang w:eastAsia="id-ID"/>
              </w:rPr>
              <w:t>Kepemudaan</w:t>
            </w:r>
            <w:r w:rsidRPr="00A223B4">
              <w:rPr>
                <w:sz w:val="23"/>
                <w:szCs w:val="23"/>
              </w:rPr>
              <w:t xml:space="preserve"> mempunyai tugas </w:t>
            </w:r>
            <w:r w:rsidR="00E95166" w:rsidRPr="00A223B4">
              <w:rPr>
                <w:sz w:val="23"/>
                <w:szCs w:val="23"/>
              </w:rPr>
              <w:t xml:space="preserve">melakukan penyiapan bahan perumusan kebijakan teknis, pelaksanaan koordinasi, evaluasi dan pelaporan, serta </w:t>
            </w:r>
            <w:r w:rsidR="00454BB7" w:rsidRPr="00A223B4">
              <w:rPr>
                <w:sz w:val="23"/>
                <w:szCs w:val="23"/>
              </w:rPr>
              <w:t>pelaksanaan administrasi</w:t>
            </w:r>
            <w:r w:rsidR="00F5302D">
              <w:rPr>
                <w:sz w:val="23"/>
                <w:szCs w:val="23"/>
              </w:rPr>
              <w:t xml:space="preserve"> Dinas </w:t>
            </w:r>
            <w:r w:rsidR="009B4B92" w:rsidRPr="00A223B4">
              <w:rPr>
                <w:sz w:val="23"/>
                <w:szCs w:val="23"/>
              </w:rPr>
              <w:t xml:space="preserve">bidang </w:t>
            </w:r>
            <w:r w:rsidR="00767F82" w:rsidRPr="00A223B4">
              <w:rPr>
                <w:sz w:val="23"/>
                <w:szCs w:val="23"/>
              </w:rPr>
              <w:t>kepemudaan</w:t>
            </w:r>
            <w:r w:rsidR="009B4B92" w:rsidRPr="00A223B4">
              <w:rPr>
                <w:sz w:val="23"/>
                <w:szCs w:val="23"/>
              </w:rPr>
              <w:t xml:space="preserve"> </w:t>
            </w:r>
            <w:r w:rsidR="00A077D0">
              <w:rPr>
                <w:sz w:val="23"/>
                <w:szCs w:val="23"/>
              </w:rPr>
              <w:t xml:space="preserve">dan Kepramukaan </w:t>
            </w:r>
            <w:r w:rsidR="009B4B92" w:rsidRPr="00A223B4">
              <w:rPr>
                <w:sz w:val="23"/>
                <w:szCs w:val="23"/>
              </w:rPr>
              <w:t xml:space="preserve">yang meliputi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penyadaran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pemberdayaan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dan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pengembangan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pemuda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dan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kepemudaan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terhadap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pemuda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pelopor</w:t>
            </w:r>
            <w:proofErr w:type="spellEnd"/>
            <w:r w:rsidR="00D31511">
              <w:rPr>
                <w:sz w:val="23"/>
                <w:szCs w:val="23"/>
                <w:lang w:val="en-US"/>
              </w:rPr>
              <w:t xml:space="preserve"> Daerah</w:t>
            </w:r>
            <w:r w:rsidR="00A077D0" w:rsidRPr="00A077D0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wirausaha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muda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pemula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dan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pemuda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kader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r w:rsidR="00A077D0">
              <w:rPr>
                <w:sz w:val="23"/>
                <w:szCs w:val="23"/>
              </w:rPr>
              <w:t>di</w:t>
            </w:r>
            <w:r w:rsidR="00D31511">
              <w:rPr>
                <w:sz w:val="23"/>
                <w:szCs w:val="23"/>
              </w:rPr>
              <w:t xml:space="preserve"> Daerah</w:t>
            </w:r>
            <w:r w:rsidR="00A077D0">
              <w:rPr>
                <w:sz w:val="23"/>
                <w:szCs w:val="23"/>
              </w:rPr>
              <w:t xml:space="preserve">,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pemberdayaan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dan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pengembangan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organisasi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kepemudaan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tingkat</w:t>
            </w:r>
            <w:proofErr w:type="spellEnd"/>
            <w:r w:rsidR="00D31511">
              <w:rPr>
                <w:sz w:val="23"/>
                <w:szCs w:val="23"/>
                <w:lang w:val="en-US"/>
              </w:rPr>
              <w:t xml:space="preserve"> Daerah</w:t>
            </w:r>
            <w:r w:rsidR="00A077D0">
              <w:rPr>
                <w:sz w:val="23"/>
                <w:szCs w:val="23"/>
              </w:rPr>
              <w:t xml:space="preserve"> dan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pembinaan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dan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pengembangan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organisasi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kepramukaan</w:t>
            </w:r>
            <w:proofErr w:type="spellEnd"/>
            <w:r w:rsidR="00A077D0" w:rsidRPr="00A077D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  <w:lang w:val="en-US"/>
              </w:rPr>
              <w:t>tingkat</w:t>
            </w:r>
            <w:proofErr w:type="spellEnd"/>
            <w:r w:rsidR="00D31511">
              <w:rPr>
                <w:sz w:val="23"/>
                <w:szCs w:val="23"/>
                <w:lang w:val="en-US"/>
              </w:rPr>
              <w:t xml:space="preserve"> Daerah</w:t>
            </w:r>
            <w:r w:rsidR="005B4349">
              <w:rPr>
                <w:sz w:val="23"/>
                <w:szCs w:val="23"/>
              </w:rPr>
              <w:t>.</w:t>
            </w:r>
          </w:p>
        </w:tc>
      </w:tr>
      <w:tr w:rsidR="00A223B4" w:rsidRPr="00A223B4" w:rsidTr="002D5321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C45E10" w:rsidRPr="00A223B4" w:rsidRDefault="00C45E10" w:rsidP="00203B82">
            <w:pPr>
              <w:spacing w:before="12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(2)</w:t>
            </w:r>
          </w:p>
        </w:tc>
        <w:tc>
          <w:tcPr>
            <w:tcW w:w="9355" w:type="dxa"/>
            <w:gridSpan w:val="4"/>
            <w:shd w:val="clear" w:color="auto" w:fill="auto"/>
            <w:noWrap/>
            <w:hideMark/>
          </w:tcPr>
          <w:p w:rsidR="009E7DDB" w:rsidRPr="00A077D0" w:rsidRDefault="00C45E10" w:rsidP="00A077D0">
            <w:pPr>
              <w:pStyle w:val="ListAngka"/>
              <w:spacing w:before="120" w:after="0" w:line="276" w:lineRule="auto"/>
              <w:ind w:left="34" w:firstLine="0"/>
              <w:jc w:val="both"/>
              <w:rPr>
                <w:sz w:val="23"/>
                <w:szCs w:val="23"/>
                <w:lang w:val="id-ID"/>
              </w:rPr>
            </w:pPr>
            <w:r w:rsidRPr="00A223B4">
              <w:rPr>
                <w:rFonts w:cs="Calibri"/>
                <w:sz w:val="23"/>
                <w:szCs w:val="23"/>
                <w:lang w:val="id-ID" w:eastAsia="id-ID"/>
              </w:rPr>
              <w:t xml:space="preserve">Seksi </w:t>
            </w:r>
            <w:proofErr w:type="spellStart"/>
            <w:r w:rsidR="00BD02CA" w:rsidRPr="00A223B4">
              <w:rPr>
                <w:rFonts w:cs="Calibri"/>
                <w:sz w:val="23"/>
                <w:szCs w:val="23"/>
                <w:lang w:eastAsia="id-ID"/>
              </w:rPr>
              <w:t>Keolahragaan</w:t>
            </w:r>
            <w:proofErr w:type="spellEnd"/>
            <w:r w:rsidRPr="00A223B4">
              <w:rPr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sz w:val="23"/>
                <w:szCs w:val="23"/>
              </w:rPr>
              <w:t>mempunyai</w:t>
            </w:r>
            <w:proofErr w:type="spellEnd"/>
            <w:r w:rsidRPr="00A223B4">
              <w:rPr>
                <w:sz w:val="23"/>
                <w:szCs w:val="23"/>
              </w:rPr>
              <w:t xml:space="preserve"> </w:t>
            </w:r>
            <w:r w:rsidR="00E95166" w:rsidRPr="00A223B4">
              <w:rPr>
                <w:sz w:val="23"/>
                <w:szCs w:val="23"/>
                <w:lang w:val="id-ID"/>
              </w:rPr>
              <w:t xml:space="preserve">tugas </w:t>
            </w:r>
            <w:proofErr w:type="spellStart"/>
            <w:r w:rsidR="00E95166" w:rsidRPr="00A223B4">
              <w:rPr>
                <w:sz w:val="23"/>
                <w:szCs w:val="23"/>
              </w:rPr>
              <w:t>melakukan</w:t>
            </w:r>
            <w:proofErr w:type="spellEnd"/>
            <w:r w:rsidR="00E95166" w:rsidRPr="00A223B4">
              <w:rPr>
                <w:sz w:val="23"/>
                <w:szCs w:val="23"/>
              </w:rPr>
              <w:t xml:space="preserve"> </w:t>
            </w:r>
            <w:proofErr w:type="spellStart"/>
            <w:r w:rsidR="00E95166" w:rsidRPr="00A223B4">
              <w:rPr>
                <w:sz w:val="23"/>
                <w:szCs w:val="23"/>
              </w:rPr>
              <w:t>penyiapan</w:t>
            </w:r>
            <w:proofErr w:type="spellEnd"/>
            <w:r w:rsidR="00E95166" w:rsidRPr="00A223B4">
              <w:rPr>
                <w:sz w:val="23"/>
                <w:szCs w:val="23"/>
              </w:rPr>
              <w:t xml:space="preserve"> </w:t>
            </w:r>
            <w:proofErr w:type="spellStart"/>
            <w:r w:rsidR="00E95166" w:rsidRPr="00A223B4">
              <w:rPr>
                <w:sz w:val="23"/>
                <w:szCs w:val="23"/>
              </w:rPr>
              <w:t>bahan</w:t>
            </w:r>
            <w:proofErr w:type="spellEnd"/>
            <w:r w:rsidR="00E95166" w:rsidRPr="00A223B4">
              <w:rPr>
                <w:sz w:val="23"/>
                <w:szCs w:val="23"/>
              </w:rPr>
              <w:t xml:space="preserve"> </w:t>
            </w:r>
            <w:proofErr w:type="spellStart"/>
            <w:r w:rsidR="00E95166" w:rsidRPr="00A223B4">
              <w:rPr>
                <w:sz w:val="23"/>
                <w:szCs w:val="23"/>
              </w:rPr>
              <w:t>perumusan</w:t>
            </w:r>
            <w:proofErr w:type="spellEnd"/>
            <w:r w:rsidR="00E95166" w:rsidRPr="00A223B4">
              <w:rPr>
                <w:sz w:val="23"/>
                <w:szCs w:val="23"/>
              </w:rPr>
              <w:t xml:space="preserve"> </w:t>
            </w:r>
            <w:proofErr w:type="spellStart"/>
            <w:r w:rsidR="00E95166" w:rsidRPr="00A223B4">
              <w:rPr>
                <w:sz w:val="23"/>
                <w:szCs w:val="23"/>
              </w:rPr>
              <w:t>kebijakan</w:t>
            </w:r>
            <w:proofErr w:type="spellEnd"/>
            <w:r w:rsidR="00E95166" w:rsidRPr="00A223B4">
              <w:rPr>
                <w:sz w:val="23"/>
                <w:szCs w:val="23"/>
                <w:lang w:val="id-ID"/>
              </w:rPr>
              <w:t xml:space="preserve"> teknis</w:t>
            </w:r>
            <w:r w:rsidR="00E95166" w:rsidRPr="00A223B4">
              <w:rPr>
                <w:sz w:val="23"/>
                <w:szCs w:val="23"/>
              </w:rPr>
              <w:t xml:space="preserve">, </w:t>
            </w:r>
            <w:proofErr w:type="spellStart"/>
            <w:r w:rsidR="00E95166" w:rsidRPr="00A223B4">
              <w:rPr>
                <w:sz w:val="23"/>
                <w:szCs w:val="23"/>
              </w:rPr>
              <w:t>pelaksanaan</w:t>
            </w:r>
            <w:proofErr w:type="spellEnd"/>
            <w:r w:rsidR="00E95166" w:rsidRPr="00A223B4">
              <w:rPr>
                <w:sz w:val="23"/>
                <w:szCs w:val="23"/>
              </w:rPr>
              <w:t xml:space="preserve"> </w:t>
            </w:r>
            <w:proofErr w:type="spellStart"/>
            <w:r w:rsidR="00E95166" w:rsidRPr="00A223B4">
              <w:rPr>
                <w:sz w:val="23"/>
                <w:szCs w:val="23"/>
              </w:rPr>
              <w:t>koordinasi</w:t>
            </w:r>
            <w:proofErr w:type="spellEnd"/>
            <w:r w:rsidR="00E95166" w:rsidRPr="00A223B4">
              <w:rPr>
                <w:sz w:val="23"/>
                <w:szCs w:val="23"/>
              </w:rPr>
              <w:t xml:space="preserve">, </w:t>
            </w:r>
            <w:proofErr w:type="spellStart"/>
            <w:r w:rsidR="00E95166" w:rsidRPr="00A223B4">
              <w:rPr>
                <w:sz w:val="23"/>
                <w:szCs w:val="23"/>
              </w:rPr>
              <w:t>evaluasi</w:t>
            </w:r>
            <w:proofErr w:type="spellEnd"/>
            <w:r w:rsidR="00E95166" w:rsidRPr="00A223B4">
              <w:rPr>
                <w:sz w:val="23"/>
                <w:szCs w:val="23"/>
                <w:lang w:val="id-ID"/>
              </w:rPr>
              <w:t xml:space="preserve"> dan pelaporan</w:t>
            </w:r>
            <w:r w:rsidR="00E95166" w:rsidRPr="00A223B4">
              <w:rPr>
                <w:sz w:val="23"/>
                <w:szCs w:val="23"/>
              </w:rPr>
              <w:t xml:space="preserve">, </w:t>
            </w:r>
            <w:r w:rsidR="00454BB7" w:rsidRPr="00A223B4">
              <w:rPr>
                <w:sz w:val="23"/>
                <w:szCs w:val="23"/>
                <w:lang w:val="id-ID"/>
              </w:rPr>
              <w:t xml:space="preserve">serta pelaksanaan </w:t>
            </w:r>
            <w:proofErr w:type="spellStart"/>
            <w:r w:rsidR="00454BB7" w:rsidRPr="00A223B4">
              <w:rPr>
                <w:sz w:val="23"/>
                <w:szCs w:val="23"/>
              </w:rPr>
              <w:t>administrasi</w:t>
            </w:r>
            <w:proofErr w:type="spellEnd"/>
            <w:r w:rsidR="00F5302D">
              <w:rPr>
                <w:sz w:val="23"/>
                <w:szCs w:val="23"/>
                <w:lang w:val="id-ID"/>
              </w:rPr>
              <w:t xml:space="preserve"> Dinas </w:t>
            </w:r>
            <w:proofErr w:type="spellStart"/>
            <w:r w:rsidR="00ED39D0" w:rsidRPr="00A223B4">
              <w:rPr>
                <w:sz w:val="23"/>
                <w:szCs w:val="23"/>
              </w:rPr>
              <w:t>bidang</w:t>
            </w:r>
            <w:proofErr w:type="spellEnd"/>
            <w:r w:rsidR="00ED39D0" w:rsidRPr="00A223B4">
              <w:rPr>
                <w:sz w:val="23"/>
                <w:szCs w:val="23"/>
              </w:rPr>
              <w:t xml:space="preserve"> </w:t>
            </w:r>
            <w:proofErr w:type="spellStart"/>
            <w:r w:rsidR="00ED39D0" w:rsidRPr="00A223B4">
              <w:rPr>
                <w:sz w:val="23"/>
                <w:szCs w:val="23"/>
              </w:rPr>
              <w:t>keolahragaan</w:t>
            </w:r>
            <w:proofErr w:type="spellEnd"/>
            <w:r w:rsidR="00ED39D0" w:rsidRPr="00A223B4">
              <w:rPr>
                <w:sz w:val="23"/>
                <w:szCs w:val="23"/>
              </w:rPr>
              <w:t xml:space="preserve"> yang </w:t>
            </w:r>
            <w:proofErr w:type="spellStart"/>
            <w:r w:rsidR="00ED39D0" w:rsidRPr="00A223B4">
              <w:rPr>
                <w:sz w:val="23"/>
                <w:szCs w:val="23"/>
              </w:rPr>
              <w:t>meliputi</w:t>
            </w:r>
            <w:proofErr w:type="spellEnd"/>
            <w:r w:rsidR="00A077D0">
              <w:rPr>
                <w:sz w:val="23"/>
                <w:szCs w:val="23"/>
                <w:lang w:val="id-ID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</w:rPr>
              <w:t>Pembinaan</w:t>
            </w:r>
            <w:proofErr w:type="spellEnd"/>
            <w:r w:rsidR="00A077D0" w:rsidRPr="00A077D0">
              <w:rPr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z w:val="23"/>
                <w:szCs w:val="23"/>
              </w:rPr>
              <w:t>dan</w:t>
            </w:r>
            <w:proofErr w:type="spellEnd"/>
            <w:r w:rsidR="00A077D0" w:rsidRPr="00A705D5">
              <w:rPr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z w:val="23"/>
                <w:szCs w:val="23"/>
              </w:rPr>
              <w:t>pengembangan</w:t>
            </w:r>
            <w:proofErr w:type="spellEnd"/>
            <w:r w:rsidR="00A077D0" w:rsidRPr="00A705D5">
              <w:rPr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z w:val="23"/>
                <w:szCs w:val="23"/>
              </w:rPr>
              <w:t>olahraga</w:t>
            </w:r>
            <w:proofErr w:type="spellEnd"/>
            <w:r w:rsidR="00A077D0" w:rsidRPr="00A705D5">
              <w:rPr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z w:val="23"/>
                <w:szCs w:val="23"/>
              </w:rPr>
              <w:t>pendidikan</w:t>
            </w:r>
            <w:proofErr w:type="spellEnd"/>
            <w:r w:rsidR="00A077D0" w:rsidRPr="00A705D5">
              <w:rPr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z w:val="23"/>
                <w:szCs w:val="23"/>
              </w:rPr>
              <w:t>pada</w:t>
            </w:r>
            <w:proofErr w:type="spellEnd"/>
            <w:r w:rsidR="00A077D0" w:rsidRPr="00A705D5">
              <w:rPr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z w:val="23"/>
                <w:szCs w:val="23"/>
              </w:rPr>
              <w:t>jenjang</w:t>
            </w:r>
            <w:proofErr w:type="spellEnd"/>
            <w:r w:rsidR="00A077D0" w:rsidRPr="00A705D5">
              <w:rPr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z w:val="23"/>
                <w:szCs w:val="23"/>
              </w:rPr>
              <w:t>pendidikan</w:t>
            </w:r>
            <w:proofErr w:type="spellEnd"/>
            <w:r w:rsidR="00A077D0" w:rsidRPr="00A705D5">
              <w:rPr>
                <w:sz w:val="23"/>
                <w:szCs w:val="23"/>
                <w:lang w:val="id-ID"/>
              </w:rPr>
              <w:t xml:space="preserve">, </w:t>
            </w:r>
            <w:proofErr w:type="spellStart"/>
            <w:r w:rsidR="00A077D0" w:rsidRPr="00A705D5">
              <w:rPr>
                <w:sz w:val="23"/>
                <w:szCs w:val="23"/>
              </w:rPr>
              <w:t>Penyelenggaraan</w:t>
            </w:r>
            <w:proofErr w:type="spellEnd"/>
            <w:r w:rsidR="00A077D0" w:rsidRPr="00A705D5">
              <w:rPr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z w:val="23"/>
                <w:szCs w:val="23"/>
              </w:rPr>
              <w:t>kejuaraan</w:t>
            </w:r>
            <w:proofErr w:type="spellEnd"/>
            <w:r w:rsidR="00A077D0" w:rsidRPr="00A705D5">
              <w:rPr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z w:val="23"/>
                <w:szCs w:val="23"/>
              </w:rPr>
              <w:t>olahraga</w:t>
            </w:r>
            <w:proofErr w:type="spellEnd"/>
            <w:r w:rsidR="00A077D0" w:rsidRPr="00A705D5">
              <w:rPr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z w:val="23"/>
                <w:szCs w:val="23"/>
              </w:rPr>
              <w:t>tingkat</w:t>
            </w:r>
            <w:proofErr w:type="spellEnd"/>
            <w:r w:rsidR="00D31511">
              <w:rPr>
                <w:sz w:val="23"/>
                <w:szCs w:val="23"/>
              </w:rPr>
              <w:t xml:space="preserve"> Daerah</w:t>
            </w:r>
            <w:r w:rsidR="00A077D0" w:rsidRPr="00A705D5">
              <w:rPr>
                <w:sz w:val="23"/>
                <w:szCs w:val="23"/>
                <w:lang w:val="id-ID"/>
              </w:rPr>
              <w:t xml:space="preserve">, </w:t>
            </w:r>
            <w:proofErr w:type="spellStart"/>
            <w:r w:rsidR="00A077D0" w:rsidRPr="00A705D5">
              <w:rPr>
                <w:sz w:val="23"/>
                <w:szCs w:val="23"/>
              </w:rPr>
              <w:t>Pembinaan</w:t>
            </w:r>
            <w:proofErr w:type="spellEnd"/>
            <w:r w:rsidR="00A077D0" w:rsidRPr="00A705D5">
              <w:rPr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z w:val="23"/>
                <w:szCs w:val="23"/>
              </w:rPr>
              <w:t>dan</w:t>
            </w:r>
            <w:proofErr w:type="spellEnd"/>
            <w:r w:rsidR="00A077D0" w:rsidRPr="00A705D5">
              <w:rPr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z w:val="23"/>
                <w:szCs w:val="23"/>
              </w:rPr>
              <w:t>pengembangan</w:t>
            </w:r>
            <w:proofErr w:type="spellEnd"/>
            <w:r w:rsidR="00A077D0" w:rsidRPr="00A705D5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pacing w:val="-4"/>
                <w:sz w:val="23"/>
                <w:szCs w:val="23"/>
              </w:rPr>
              <w:t>olahraga</w:t>
            </w:r>
            <w:proofErr w:type="spellEnd"/>
            <w:r w:rsidR="00A077D0" w:rsidRPr="00A705D5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pacing w:val="-4"/>
                <w:sz w:val="23"/>
                <w:szCs w:val="23"/>
              </w:rPr>
              <w:t>prestasi</w:t>
            </w:r>
            <w:proofErr w:type="spellEnd"/>
            <w:r w:rsidR="00A077D0" w:rsidRPr="00A705D5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pacing w:val="-4"/>
                <w:sz w:val="23"/>
                <w:szCs w:val="23"/>
              </w:rPr>
              <w:t>tingkat</w:t>
            </w:r>
            <w:proofErr w:type="spellEnd"/>
            <w:r w:rsidR="00D31511">
              <w:rPr>
                <w:spacing w:val="-4"/>
                <w:sz w:val="23"/>
                <w:szCs w:val="23"/>
              </w:rPr>
              <w:t xml:space="preserve"> Daerah</w:t>
            </w:r>
            <w:r w:rsidR="00A077D0" w:rsidRPr="00A705D5">
              <w:rPr>
                <w:spacing w:val="-4"/>
                <w:sz w:val="23"/>
                <w:szCs w:val="23"/>
                <w:lang w:val="id-ID"/>
              </w:rPr>
              <w:t xml:space="preserve">, </w:t>
            </w:r>
            <w:proofErr w:type="spellStart"/>
            <w:r w:rsidR="00A077D0" w:rsidRPr="00A705D5">
              <w:rPr>
                <w:spacing w:val="-4"/>
                <w:sz w:val="23"/>
                <w:szCs w:val="23"/>
              </w:rPr>
              <w:t>Pembinaan</w:t>
            </w:r>
            <w:proofErr w:type="spellEnd"/>
            <w:r w:rsidR="00A077D0" w:rsidRPr="00A705D5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pacing w:val="-4"/>
                <w:sz w:val="23"/>
                <w:szCs w:val="23"/>
              </w:rPr>
              <w:t>dan</w:t>
            </w:r>
            <w:proofErr w:type="spellEnd"/>
            <w:r w:rsidR="00A077D0" w:rsidRPr="00A705D5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pacing w:val="-4"/>
                <w:sz w:val="23"/>
                <w:szCs w:val="23"/>
              </w:rPr>
              <w:t>pengembangan</w:t>
            </w:r>
            <w:proofErr w:type="spellEnd"/>
            <w:r w:rsidR="00A077D0" w:rsidRPr="00A705D5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pacing w:val="-4"/>
                <w:sz w:val="23"/>
                <w:szCs w:val="23"/>
              </w:rPr>
              <w:t>organisasi</w:t>
            </w:r>
            <w:proofErr w:type="spellEnd"/>
            <w:r w:rsidR="00A077D0" w:rsidRPr="00A705D5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pacing w:val="-4"/>
                <w:sz w:val="23"/>
                <w:szCs w:val="23"/>
              </w:rPr>
              <w:t>olahraga</w:t>
            </w:r>
            <w:proofErr w:type="spellEnd"/>
            <w:r w:rsidR="00A077D0" w:rsidRPr="00A705D5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pacing w:val="-4"/>
                <w:sz w:val="23"/>
                <w:szCs w:val="23"/>
              </w:rPr>
              <w:t>tingkat</w:t>
            </w:r>
            <w:proofErr w:type="spellEnd"/>
            <w:r w:rsidR="00D31511">
              <w:rPr>
                <w:spacing w:val="-4"/>
                <w:sz w:val="23"/>
                <w:szCs w:val="23"/>
              </w:rPr>
              <w:t xml:space="preserve"> Daerah</w:t>
            </w:r>
            <w:r w:rsidR="00A077D0" w:rsidRPr="00A705D5">
              <w:rPr>
                <w:spacing w:val="-4"/>
                <w:sz w:val="23"/>
                <w:szCs w:val="23"/>
                <w:lang w:val="id-ID"/>
              </w:rPr>
              <w:t xml:space="preserve">, </w:t>
            </w:r>
            <w:proofErr w:type="spellStart"/>
            <w:r w:rsidR="00A077D0" w:rsidRPr="00A705D5">
              <w:rPr>
                <w:spacing w:val="-4"/>
                <w:sz w:val="23"/>
                <w:szCs w:val="23"/>
              </w:rPr>
              <w:t>Pembinaan</w:t>
            </w:r>
            <w:proofErr w:type="spellEnd"/>
            <w:r w:rsidR="00A077D0" w:rsidRPr="00A705D5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pacing w:val="-4"/>
                <w:sz w:val="23"/>
                <w:szCs w:val="23"/>
              </w:rPr>
              <w:t>dan</w:t>
            </w:r>
            <w:proofErr w:type="spellEnd"/>
            <w:r w:rsidR="00A077D0" w:rsidRPr="00A705D5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="00A077D0" w:rsidRPr="00A705D5">
              <w:rPr>
                <w:spacing w:val="-4"/>
                <w:sz w:val="23"/>
                <w:szCs w:val="23"/>
              </w:rPr>
              <w:t>pengembangan</w:t>
            </w:r>
            <w:proofErr w:type="spellEnd"/>
            <w:r w:rsidR="00A077D0" w:rsidRPr="00A705D5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</w:rPr>
              <w:t>olahraga</w:t>
            </w:r>
            <w:proofErr w:type="spellEnd"/>
            <w:r w:rsidR="00A077D0" w:rsidRPr="00A077D0">
              <w:rPr>
                <w:sz w:val="23"/>
                <w:szCs w:val="23"/>
              </w:rPr>
              <w:t xml:space="preserve"> </w:t>
            </w:r>
            <w:proofErr w:type="spellStart"/>
            <w:r w:rsidR="00A077D0" w:rsidRPr="00A077D0">
              <w:rPr>
                <w:sz w:val="23"/>
                <w:szCs w:val="23"/>
              </w:rPr>
              <w:t>rekreasi</w:t>
            </w:r>
            <w:proofErr w:type="spellEnd"/>
            <w:r w:rsidR="00A077D0">
              <w:rPr>
                <w:sz w:val="23"/>
                <w:szCs w:val="23"/>
                <w:lang w:val="id-ID"/>
              </w:rPr>
              <w:t>.</w:t>
            </w:r>
          </w:p>
        </w:tc>
      </w:tr>
    </w:tbl>
    <w:p w:rsidR="009E7DDB" w:rsidRPr="00A223B4" w:rsidRDefault="009E7DDB" w:rsidP="00203B82">
      <w:pPr>
        <w:pStyle w:val="ListParagraph"/>
        <w:snapToGrid w:val="0"/>
        <w:ind w:left="0"/>
        <w:jc w:val="center"/>
        <w:rPr>
          <w:rFonts w:ascii="Bookman Old Style" w:hAnsi="Bookman Old Style" w:cs="Arial"/>
          <w:sz w:val="23"/>
          <w:szCs w:val="23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40"/>
        <w:gridCol w:w="8915"/>
      </w:tblGrid>
      <w:tr w:rsidR="00A223B4" w:rsidRPr="00A223B4" w:rsidTr="00874786">
        <w:trPr>
          <w:trHeight w:val="164"/>
        </w:trPr>
        <w:tc>
          <w:tcPr>
            <w:tcW w:w="9781" w:type="dxa"/>
            <w:gridSpan w:val="3"/>
            <w:shd w:val="clear" w:color="auto" w:fill="auto"/>
            <w:noWrap/>
            <w:hideMark/>
          </w:tcPr>
          <w:p w:rsidR="00F727D8" w:rsidRPr="00A223B4" w:rsidRDefault="00F727D8" w:rsidP="00874786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Bagian Ke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mpat</w:t>
            </w:r>
            <w:proofErr w:type="spellEnd"/>
          </w:p>
        </w:tc>
      </w:tr>
      <w:tr w:rsidR="00A223B4" w:rsidRPr="00A223B4" w:rsidTr="00874786">
        <w:trPr>
          <w:trHeight w:val="315"/>
        </w:trPr>
        <w:tc>
          <w:tcPr>
            <w:tcW w:w="9781" w:type="dxa"/>
            <w:gridSpan w:val="3"/>
            <w:shd w:val="clear" w:color="auto" w:fill="auto"/>
            <w:noWrap/>
            <w:hideMark/>
          </w:tcPr>
          <w:p w:rsidR="00F727D8" w:rsidRPr="00A223B4" w:rsidRDefault="00F727D8" w:rsidP="00F727D8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Bidang </w:t>
            </w:r>
            <w:r w:rsidR="00ED39D0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Pariwisata Dan Ekonomi Kreatif</w:t>
            </w:r>
          </w:p>
        </w:tc>
      </w:tr>
      <w:tr w:rsidR="005A71B0" w:rsidRPr="00203B82" w:rsidTr="00874786">
        <w:trPr>
          <w:trHeight w:val="74"/>
        </w:trPr>
        <w:tc>
          <w:tcPr>
            <w:tcW w:w="9781" w:type="dxa"/>
            <w:gridSpan w:val="3"/>
            <w:shd w:val="clear" w:color="auto" w:fill="auto"/>
            <w:noWrap/>
            <w:hideMark/>
          </w:tcPr>
          <w:p w:rsidR="00F727D8" w:rsidRPr="00203B82" w:rsidRDefault="00F727D8" w:rsidP="00874786">
            <w:pPr>
              <w:jc w:val="center"/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</w:pPr>
            <w:r w:rsidRPr="00203B82"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874786">
        <w:trPr>
          <w:trHeight w:val="135"/>
        </w:trPr>
        <w:tc>
          <w:tcPr>
            <w:tcW w:w="9781" w:type="dxa"/>
            <w:gridSpan w:val="3"/>
            <w:shd w:val="clear" w:color="auto" w:fill="auto"/>
            <w:noWrap/>
            <w:hideMark/>
          </w:tcPr>
          <w:p w:rsidR="00F727D8" w:rsidRPr="00A223B4" w:rsidRDefault="00F727D8" w:rsidP="00874786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sv-SE"/>
              </w:rPr>
              <w:t xml:space="preserve">Pasal </w:t>
            </w:r>
            <w:r w:rsidR="00874786" w:rsidRPr="00A223B4">
              <w:rPr>
                <w:rFonts w:ascii="Bookman Old Style" w:hAnsi="Bookman Old Style"/>
                <w:sz w:val="23"/>
                <w:szCs w:val="23"/>
              </w:rPr>
              <w:t>10</w:t>
            </w:r>
          </w:p>
        </w:tc>
      </w:tr>
      <w:tr w:rsidR="00203B82" w:rsidRPr="00203B82" w:rsidTr="00874786">
        <w:trPr>
          <w:trHeight w:val="74"/>
        </w:trPr>
        <w:tc>
          <w:tcPr>
            <w:tcW w:w="9781" w:type="dxa"/>
            <w:gridSpan w:val="3"/>
            <w:shd w:val="clear" w:color="auto" w:fill="auto"/>
            <w:noWrap/>
            <w:hideMark/>
          </w:tcPr>
          <w:p w:rsidR="00F727D8" w:rsidRPr="00203B82" w:rsidRDefault="00F727D8" w:rsidP="00874786">
            <w:pPr>
              <w:jc w:val="center"/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</w:pPr>
            <w:r w:rsidRPr="00203B82"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874786">
        <w:trPr>
          <w:trHeight w:val="425"/>
        </w:trPr>
        <w:tc>
          <w:tcPr>
            <w:tcW w:w="426" w:type="dxa"/>
            <w:shd w:val="clear" w:color="auto" w:fill="auto"/>
            <w:noWrap/>
            <w:hideMark/>
          </w:tcPr>
          <w:p w:rsidR="00F727D8" w:rsidRPr="00A223B4" w:rsidRDefault="00F727D8" w:rsidP="00874786">
            <w:pPr>
              <w:spacing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(1)</w:t>
            </w:r>
          </w:p>
        </w:tc>
        <w:tc>
          <w:tcPr>
            <w:tcW w:w="9355" w:type="dxa"/>
            <w:gridSpan w:val="2"/>
            <w:shd w:val="clear" w:color="auto" w:fill="auto"/>
            <w:noWrap/>
            <w:hideMark/>
          </w:tcPr>
          <w:p w:rsidR="00F727D8" w:rsidRPr="00A223B4" w:rsidRDefault="00F727D8" w:rsidP="00B118EC">
            <w:pPr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Bidang </w:t>
            </w:r>
            <w:r w:rsidR="00ED39D0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Pariwisata Dan Ekonomi Kreatif</w:t>
            </w:r>
            <w:r w:rsidR="00ED39D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mempunyai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melaksanakan perumusan kebijakan teknis, penyelenggaraan pelaksanaan kebijakan, evaluasi </w:t>
            </w:r>
            <w:r w:rsidRPr="00A705D5">
              <w:rPr>
                <w:rFonts w:ascii="Bookman Old Style" w:hAnsi="Bookman Old Style"/>
                <w:spacing w:val="-4"/>
                <w:sz w:val="23"/>
                <w:szCs w:val="23"/>
                <w:lang w:val="id-ID"/>
              </w:rPr>
              <w:t>dan pelaporan penyelenggaraan urusan pemeri</w:t>
            </w:r>
            <w:r w:rsidR="00B118EC" w:rsidRPr="00A705D5">
              <w:rPr>
                <w:rFonts w:ascii="Bookman Old Style" w:hAnsi="Bookman Old Style"/>
                <w:spacing w:val="-4"/>
                <w:sz w:val="23"/>
                <w:szCs w:val="23"/>
                <w:lang w:val="id-ID"/>
              </w:rPr>
              <w:t>ntahan yang menjadi kewenangan</w:t>
            </w:r>
            <w:r w:rsidR="00D31511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Daerah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dan tugas pembantuan yang ditugaskan kepada</w:t>
            </w:r>
            <w:r w:rsidR="00D31511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Daerah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bidang </w:t>
            </w:r>
            <w:r w:rsidR="00ED39D0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pariwisata dan ekonomi kreatif</w:t>
            </w:r>
            <w:r w:rsidR="008C754B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874786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F727D8" w:rsidRPr="00A223B4" w:rsidRDefault="00F727D8" w:rsidP="00874786">
            <w:pPr>
              <w:spacing w:before="12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(2)</w:t>
            </w:r>
          </w:p>
        </w:tc>
        <w:tc>
          <w:tcPr>
            <w:tcW w:w="9355" w:type="dxa"/>
            <w:gridSpan w:val="2"/>
            <w:shd w:val="clear" w:color="auto" w:fill="auto"/>
            <w:noWrap/>
            <w:hideMark/>
          </w:tcPr>
          <w:p w:rsidR="00F727D8" w:rsidRPr="00A223B4" w:rsidRDefault="00096E5D" w:rsidP="00096E5D">
            <w:pPr>
              <w:spacing w:before="12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705D5">
              <w:rPr>
                <w:rFonts w:ascii="Bookman Old Style" w:hAnsi="Bookman Old Style"/>
                <w:spacing w:val="-4"/>
                <w:sz w:val="23"/>
                <w:szCs w:val="23"/>
                <w:lang w:val="id-ID"/>
              </w:rPr>
              <w:t xml:space="preserve">Bidang </w:t>
            </w:r>
            <w:r w:rsidR="00ED39D0" w:rsidRPr="00A705D5">
              <w:rPr>
                <w:rFonts w:ascii="Bookman Old Style" w:hAnsi="Bookman Old Style"/>
                <w:spacing w:val="-4"/>
                <w:sz w:val="23"/>
                <w:szCs w:val="23"/>
                <w:lang w:val="id-ID"/>
              </w:rPr>
              <w:t>Pariwisata Dan Ekonomi Kreatif</w:t>
            </w:r>
            <w:r w:rsidR="00ED39D0" w:rsidRPr="00A705D5">
              <w:rPr>
                <w:rFonts w:ascii="Bookman Old Style" w:hAnsi="Bookman Old Style"/>
                <w:spacing w:val="-4"/>
                <w:sz w:val="23"/>
                <w:szCs w:val="23"/>
              </w:rPr>
              <w:t xml:space="preserve"> </w:t>
            </w:r>
            <w:proofErr w:type="spellStart"/>
            <w:r w:rsidR="00F727D8" w:rsidRPr="00A705D5">
              <w:rPr>
                <w:rFonts w:ascii="Bookman Old Style" w:hAnsi="Bookman Old Style"/>
                <w:spacing w:val="-4"/>
                <w:sz w:val="23"/>
                <w:szCs w:val="23"/>
              </w:rPr>
              <w:t>dalam</w:t>
            </w:r>
            <w:proofErr w:type="spellEnd"/>
            <w:r w:rsidR="00F727D8" w:rsidRPr="00A705D5">
              <w:rPr>
                <w:rFonts w:ascii="Bookman Old Style" w:hAnsi="Bookman Old Style"/>
                <w:spacing w:val="-4"/>
                <w:sz w:val="23"/>
                <w:szCs w:val="23"/>
              </w:rPr>
              <w:t xml:space="preserve"> </w:t>
            </w:r>
            <w:proofErr w:type="spellStart"/>
            <w:r w:rsidR="00F727D8" w:rsidRPr="00A705D5">
              <w:rPr>
                <w:rFonts w:ascii="Bookman Old Style" w:hAnsi="Bookman Old Style"/>
                <w:spacing w:val="-4"/>
                <w:sz w:val="23"/>
                <w:szCs w:val="23"/>
              </w:rPr>
              <w:t>melaksanakan</w:t>
            </w:r>
            <w:proofErr w:type="spellEnd"/>
            <w:r w:rsidR="00F727D8" w:rsidRPr="00A705D5">
              <w:rPr>
                <w:rFonts w:ascii="Bookman Old Style" w:hAnsi="Bookman Old Style"/>
                <w:spacing w:val="-4"/>
                <w:sz w:val="23"/>
                <w:szCs w:val="23"/>
              </w:rPr>
              <w:t xml:space="preserve"> </w:t>
            </w:r>
            <w:proofErr w:type="spellStart"/>
            <w:r w:rsidR="00F727D8" w:rsidRPr="00A705D5">
              <w:rPr>
                <w:rFonts w:ascii="Bookman Old Style" w:hAnsi="Bookman Old Style"/>
                <w:spacing w:val="-4"/>
                <w:sz w:val="23"/>
                <w:szCs w:val="23"/>
              </w:rPr>
              <w:t>tugas</w:t>
            </w:r>
            <w:proofErr w:type="spellEnd"/>
            <w:r w:rsidR="00F727D8" w:rsidRPr="00A705D5">
              <w:rPr>
                <w:rFonts w:ascii="Bookman Old Style" w:hAnsi="Bookman Old Style"/>
                <w:spacing w:val="-4"/>
                <w:sz w:val="23"/>
                <w:szCs w:val="23"/>
              </w:rPr>
              <w:t xml:space="preserve"> </w:t>
            </w:r>
            <w:proofErr w:type="spellStart"/>
            <w:r w:rsidR="00F727D8" w:rsidRPr="00A705D5">
              <w:rPr>
                <w:rFonts w:ascii="Bookman Old Style" w:hAnsi="Bookman Old Style"/>
                <w:spacing w:val="-4"/>
                <w:sz w:val="23"/>
                <w:szCs w:val="23"/>
              </w:rPr>
              <w:t>sebagaimana</w:t>
            </w:r>
            <w:proofErr w:type="spellEnd"/>
            <w:r w:rsidR="00F727D8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F727D8" w:rsidRPr="00A223B4">
              <w:rPr>
                <w:rFonts w:ascii="Bookman Old Style" w:hAnsi="Bookman Old Style"/>
                <w:sz w:val="23"/>
                <w:szCs w:val="23"/>
              </w:rPr>
              <w:t>dimaksud</w:t>
            </w:r>
            <w:proofErr w:type="spellEnd"/>
            <w:r w:rsidR="00F727D8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F727D8" w:rsidRPr="00A223B4">
              <w:rPr>
                <w:rFonts w:ascii="Bookman Old Style" w:hAnsi="Bookman Old Style"/>
                <w:sz w:val="23"/>
                <w:szCs w:val="23"/>
              </w:rPr>
              <w:t>pada</w:t>
            </w:r>
            <w:proofErr w:type="spellEnd"/>
            <w:r w:rsidR="00F727D8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F727D8" w:rsidRPr="00A223B4">
              <w:rPr>
                <w:rFonts w:ascii="Bookman Old Style" w:hAnsi="Bookman Old Style"/>
                <w:sz w:val="23"/>
                <w:szCs w:val="23"/>
              </w:rPr>
              <w:t>ayat</w:t>
            </w:r>
            <w:proofErr w:type="spellEnd"/>
            <w:r w:rsidR="00F727D8" w:rsidRPr="00A223B4">
              <w:rPr>
                <w:rFonts w:ascii="Bookman Old Style" w:hAnsi="Bookman Old Style"/>
                <w:sz w:val="23"/>
                <w:szCs w:val="23"/>
              </w:rPr>
              <w:t xml:space="preserve"> (1) </w:t>
            </w:r>
            <w:proofErr w:type="spellStart"/>
            <w:r w:rsidR="00F727D8" w:rsidRPr="00A223B4">
              <w:rPr>
                <w:rFonts w:ascii="Bookman Old Style" w:hAnsi="Bookman Old Style"/>
                <w:sz w:val="23"/>
                <w:szCs w:val="23"/>
              </w:rPr>
              <w:t>menyelenggarakan</w:t>
            </w:r>
            <w:proofErr w:type="spellEnd"/>
            <w:r w:rsidR="00F727D8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F727D8" w:rsidRPr="00A223B4">
              <w:rPr>
                <w:rFonts w:ascii="Bookman Old Style" w:hAnsi="Bookman Old Style"/>
                <w:sz w:val="23"/>
                <w:szCs w:val="23"/>
              </w:rPr>
              <w:t>fungsi</w:t>
            </w:r>
            <w:proofErr w:type="spellEnd"/>
            <w:r w:rsidR="00F727D8" w:rsidRPr="00A223B4"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</w:tr>
      <w:tr w:rsidR="00A223B4" w:rsidRPr="00A223B4" w:rsidTr="00874786">
        <w:trPr>
          <w:trHeight w:val="492"/>
        </w:trPr>
        <w:tc>
          <w:tcPr>
            <w:tcW w:w="426" w:type="dxa"/>
            <w:shd w:val="clear" w:color="auto" w:fill="auto"/>
            <w:noWrap/>
            <w:hideMark/>
          </w:tcPr>
          <w:p w:rsidR="00F727D8" w:rsidRPr="00A223B4" w:rsidRDefault="00F727D8" w:rsidP="005A71B0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F727D8" w:rsidRPr="00A223B4" w:rsidRDefault="00F727D8" w:rsidP="005A71B0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a.</w:t>
            </w:r>
          </w:p>
        </w:tc>
        <w:tc>
          <w:tcPr>
            <w:tcW w:w="8915" w:type="dxa"/>
            <w:shd w:val="clear" w:color="auto" w:fill="auto"/>
            <w:noWrap/>
            <w:hideMark/>
          </w:tcPr>
          <w:p w:rsidR="00C84CD7" w:rsidRPr="009217C6" w:rsidRDefault="00F727D8" w:rsidP="005A71B0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pelaksanaan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perumusan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penyusunan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kebijakan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teknis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bidang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C84CD7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pariwisata dan ekonomi kreatif</w:t>
            </w:r>
            <w:r w:rsidR="005E6DB5">
              <w:rPr>
                <w:rFonts w:ascii="Bookman Old Style" w:hAnsi="Bookman Old Style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874786">
        <w:trPr>
          <w:trHeight w:val="558"/>
        </w:trPr>
        <w:tc>
          <w:tcPr>
            <w:tcW w:w="426" w:type="dxa"/>
            <w:shd w:val="clear" w:color="auto" w:fill="auto"/>
            <w:noWrap/>
            <w:hideMark/>
          </w:tcPr>
          <w:p w:rsidR="00F727D8" w:rsidRPr="00A223B4" w:rsidRDefault="00F727D8" w:rsidP="005A71B0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F727D8" w:rsidRPr="00A223B4" w:rsidRDefault="00F727D8" w:rsidP="005A71B0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b.</w:t>
            </w:r>
          </w:p>
        </w:tc>
        <w:tc>
          <w:tcPr>
            <w:tcW w:w="8915" w:type="dxa"/>
            <w:shd w:val="clear" w:color="auto" w:fill="auto"/>
            <w:noWrap/>
            <w:hideMark/>
          </w:tcPr>
          <w:p w:rsidR="00F727D8" w:rsidRPr="009217C6" w:rsidRDefault="00F727D8" w:rsidP="005E6DB5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pelaksanaan kebijakan penyelenggaraan urusan pemerintahan bidang </w:t>
            </w:r>
            <w:r w:rsidR="00C84CD7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pariwisata dan ekonomi kreatif</w:t>
            </w:r>
            <w:r w:rsidR="005E6DB5">
              <w:rPr>
                <w:rFonts w:ascii="Bookman Old Style" w:hAnsi="Bookman Old Style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874786">
        <w:trPr>
          <w:trHeight w:val="172"/>
        </w:trPr>
        <w:tc>
          <w:tcPr>
            <w:tcW w:w="426" w:type="dxa"/>
            <w:shd w:val="clear" w:color="auto" w:fill="auto"/>
            <w:noWrap/>
            <w:hideMark/>
          </w:tcPr>
          <w:p w:rsidR="00F727D8" w:rsidRPr="00A223B4" w:rsidRDefault="00F727D8" w:rsidP="005A71B0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F727D8" w:rsidRPr="00A223B4" w:rsidRDefault="00F727D8" w:rsidP="005A71B0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c.</w:t>
            </w:r>
          </w:p>
        </w:tc>
        <w:tc>
          <w:tcPr>
            <w:tcW w:w="8915" w:type="dxa"/>
            <w:shd w:val="clear" w:color="auto" w:fill="auto"/>
            <w:noWrap/>
            <w:hideMark/>
          </w:tcPr>
          <w:p w:rsidR="00F727D8" w:rsidRPr="00A223B4" w:rsidRDefault="00F727D8" w:rsidP="005A71B0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pelaksanaan evaluasi dan pelaporan penyelenggaraan urusan pemerintahan bidang </w:t>
            </w:r>
            <w:r w:rsidR="00C84CD7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pariwisata dan ekonomi kreatif</w:t>
            </w:r>
            <w:r w:rsidR="005E6DB5">
              <w:rPr>
                <w:rFonts w:ascii="Bookman Old Style" w:hAnsi="Bookman Old Style"/>
                <w:sz w:val="23"/>
                <w:szCs w:val="23"/>
                <w:lang w:val="id-ID"/>
              </w:rPr>
              <w:t>;</w:t>
            </w:r>
          </w:p>
        </w:tc>
      </w:tr>
      <w:tr w:rsidR="00A223B4" w:rsidRPr="00A223B4" w:rsidTr="00874786">
        <w:trPr>
          <w:trHeight w:val="330"/>
        </w:trPr>
        <w:tc>
          <w:tcPr>
            <w:tcW w:w="426" w:type="dxa"/>
            <w:shd w:val="clear" w:color="auto" w:fill="auto"/>
            <w:noWrap/>
            <w:hideMark/>
          </w:tcPr>
          <w:p w:rsidR="00F727D8" w:rsidRPr="00A223B4" w:rsidRDefault="00F727D8" w:rsidP="005A71B0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F727D8" w:rsidRPr="00A223B4" w:rsidRDefault="00F727D8" w:rsidP="005A71B0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d.</w:t>
            </w:r>
          </w:p>
        </w:tc>
        <w:tc>
          <w:tcPr>
            <w:tcW w:w="8915" w:type="dxa"/>
            <w:shd w:val="clear" w:color="auto" w:fill="auto"/>
            <w:noWrap/>
            <w:hideMark/>
          </w:tcPr>
          <w:p w:rsidR="00F727D8" w:rsidRPr="00A223B4" w:rsidRDefault="00F727D8" w:rsidP="005A71B0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pelaksanaan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administrasi</w:t>
            </w:r>
            <w:proofErr w:type="spellEnd"/>
            <w:r w:rsidR="00F5302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F5302D">
              <w:rPr>
                <w:rFonts w:ascii="Bookman Old Style" w:hAnsi="Bookman Old Style"/>
                <w:sz w:val="23"/>
                <w:szCs w:val="23"/>
              </w:rPr>
              <w:t>Dinas</w:t>
            </w:r>
            <w:proofErr w:type="spellEnd"/>
            <w:r w:rsidR="00F5302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dalam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penyelenggaraan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kebijakan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teknis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C84CD7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pariwisata dan ekonomi kreatif</w:t>
            </w:r>
            <w:r w:rsidR="005E6DB5">
              <w:rPr>
                <w:rFonts w:ascii="Bookman Old Style" w:hAnsi="Bookman Old Style"/>
                <w:sz w:val="23"/>
                <w:szCs w:val="23"/>
                <w:lang w:val="id-ID"/>
              </w:rPr>
              <w:t>; dan</w:t>
            </w:r>
          </w:p>
        </w:tc>
      </w:tr>
      <w:tr w:rsidR="00A223B4" w:rsidRPr="00A223B4" w:rsidTr="00874786">
        <w:trPr>
          <w:trHeight w:val="630"/>
        </w:trPr>
        <w:tc>
          <w:tcPr>
            <w:tcW w:w="426" w:type="dxa"/>
            <w:shd w:val="clear" w:color="auto" w:fill="auto"/>
            <w:noWrap/>
            <w:hideMark/>
          </w:tcPr>
          <w:p w:rsidR="00F727D8" w:rsidRPr="00A223B4" w:rsidRDefault="00F727D8" w:rsidP="005A71B0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F727D8" w:rsidRPr="00A223B4" w:rsidRDefault="00F727D8" w:rsidP="005A71B0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e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  <w:tc>
          <w:tcPr>
            <w:tcW w:w="8915" w:type="dxa"/>
            <w:shd w:val="clear" w:color="auto" w:fill="auto"/>
            <w:noWrap/>
            <w:hideMark/>
          </w:tcPr>
          <w:p w:rsidR="00F727D8" w:rsidRPr="00A223B4" w:rsidRDefault="00F727D8" w:rsidP="005A71B0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proofErr w:type="gramStart"/>
            <w:r w:rsidRPr="00A223B4">
              <w:rPr>
                <w:rFonts w:ascii="Bookman Old Style" w:hAnsi="Bookman Old Style"/>
                <w:sz w:val="23"/>
                <w:szCs w:val="23"/>
              </w:rPr>
              <w:t>pelaksanaan</w:t>
            </w:r>
            <w:proofErr w:type="spellEnd"/>
            <w:proofErr w:type="gram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kedinasan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lain yang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diberikan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oleh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pimpinan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sesuai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fungsinya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A223B4" w:rsidRPr="00A223B4" w:rsidTr="00874786">
        <w:trPr>
          <w:trHeight w:val="64"/>
        </w:trPr>
        <w:tc>
          <w:tcPr>
            <w:tcW w:w="9781" w:type="dxa"/>
            <w:gridSpan w:val="3"/>
            <w:shd w:val="clear" w:color="auto" w:fill="auto"/>
            <w:noWrap/>
            <w:hideMark/>
          </w:tcPr>
          <w:p w:rsidR="005B4349" w:rsidRDefault="005B4349" w:rsidP="00874786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  <w:p w:rsidR="00F727D8" w:rsidRPr="00A223B4" w:rsidRDefault="00F727D8" w:rsidP="00874786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sv-SE"/>
              </w:rPr>
              <w:t xml:space="preserve">Pasal </w:t>
            </w:r>
            <w:r w:rsidR="00874786" w:rsidRPr="00A223B4">
              <w:rPr>
                <w:rFonts w:ascii="Bookman Old Style" w:hAnsi="Bookman Old Style"/>
                <w:sz w:val="23"/>
                <w:szCs w:val="23"/>
                <w:lang w:val="sv-SE"/>
              </w:rPr>
              <w:t>11</w:t>
            </w:r>
          </w:p>
        </w:tc>
      </w:tr>
      <w:tr w:rsidR="00A705D5" w:rsidRPr="00A705D5" w:rsidTr="00874786">
        <w:trPr>
          <w:trHeight w:val="270"/>
        </w:trPr>
        <w:tc>
          <w:tcPr>
            <w:tcW w:w="9781" w:type="dxa"/>
            <w:gridSpan w:val="3"/>
            <w:shd w:val="clear" w:color="auto" w:fill="auto"/>
            <w:noWrap/>
            <w:hideMark/>
          </w:tcPr>
          <w:p w:rsidR="00F727D8" w:rsidRPr="00A705D5" w:rsidRDefault="00F727D8" w:rsidP="00874786">
            <w:pPr>
              <w:jc w:val="center"/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</w:pPr>
            <w:r w:rsidRPr="00A705D5"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874786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F727D8" w:rsidRPr="00A223B4" w:rsidRDefault="00F727D8" w:rsidP="00874786">
            <w:pPr>
              <w:spacing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(1)</w:t>
            </w:r>
          </w:p>
        </w:tc>
        <w:tc>
          <w:tcPr>
            <w:tcW w:w="9355" w:type="dxa"/>
            <w:gridSpan w:val="2"/>
            <w:shd w:val="clear" w:color="auto" w:fill="auto"/>
            <w:noWrap/>
            <w:hideMark/>
          </w:tcPr>
          <w:p w:rsidR="00F727D8" w:rsidRPr="00A223B4" w:rsidRDefault="00533EAB" w:rsidP="00706995">
            <w:pPr>
              <w:tabs>
                <w:tab w:val="left" w:pos="3505"/>
              </w:tabs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Bidang Pariwisata Dan Ekonomi Kreatif</w:t>
            </w:r>
            <w:r w:rsidR="00F727D8"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="00F727D8" w:rsidRPr="00A223B4">
              <w:rPr>
                <w:rFonts w:ascii="Bookman Old Style" w:hAnsi="Bookman Old Style"/>
                <w:sz w:val="23"/>
                <w:szCs w:val="23"/>
              </w:rPr>
              <w:t>terdiri</w:t>
            </w:r>
            <w:proofErr w:type="spellEnd"/>
            <w:r w:rsidR="00F727D8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F727D8" w:rsidRPr="00A223B4">
              <w:rPr>
                <w:rFonts w:ascii="Bookman Old Style" w:hAnsi="Bookman Old Style"/>
                <w:sz w:val="23"/>
                <w:szCs w:val="23"/>
              </w:rPr>
              <w:t>dari</w:t>
            </w:r>
            <w:proofErr w:type="spellEnd"/>
            <w:r w:rsidR="00F727D8" w:rsidRPr="00A223B4">
              <w:rPr>
                <w:rFonts w:ascii="Bookman Old Style" w:hAnsi="Bookman Old Style"/>
                <w:sz w:val="23"/>
                <w:szCs w:val="23"/>
              </w:rPr>
              <w:t>:</w:t>
            </w:r>
            <w:r w:rsidR="00F727D8" w:rsidRPr="00A223B4">
              <w:rPr>
                <w:rFonts w:ascii="Bookman Old Style" w:hAnsi="Bookman Old Style"/>
                <w:sz w:val="23"/>
                <w:szCs w:val="23"/>
              </w:rPr>
              <w:tab/>
            </w:r>
          </w:p>
        </w:tc>
      </w:tr>
      <w:tr w:rsidR="00A223B4" w:rsidRPr="00A223B4" w:rsidTr="00874786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F727D8" w:rsidRPr="00A223B4" w:rsidRDefault="00F727D8" w:rsidP="00874786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F727D8" w:rsidRPr="00A223B4" w:rsidRDefault="00F727D8" w:rsidP="00874786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a.</w:t>
            </w:r>
          </w:p>
        </w:tc>
        <w:tc>
          <w:tcPr>
            <w:tcW w:w="8915" w:type="dxa"/>
            <w:shd w:val="clear" w:color="auto" w:fill="auto"/>
            <w:noWrap/>
            <w:hideMark/>
          </w:tcPr>
          <w:p w:rsidR="00F727D8" w:rsidRPr="00A223B4" w:rsidRDefault="00F727D8" w:rsidP="00706995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 xml:space="preserve">Seksi </w:t>
            </w:r>
            <w:proofErr w:type="spellStart"/>
            <w:r w:rsidR="00DC12AE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Destinasi</w:t>
            </w:r>
            <w:proofErr w:type="spellEnd"/>
            <w:r w:rsidR="00DC12AE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DC12AE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Pariwisata</w:t>
            </w:r>
            <w:proofErr w:type="spellEnd"/>
            <w:r w:rsidRPr="00A223B4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>;</w:t>
            </w:r>
          </w:p>
        </w:tc>
      </w:tr>
      <w:tr w:rsidR="00A223B4" w:rsidRPr="00A223B4" w:rsidTr="00874786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F727D8" w:rsidRPr="00A223B4" w:rsidRDefault="00F727D8" w:rsidP="00874786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F727D8" w:rsidRPr="00A223B4" w:rsidRDefault="00F727D8" w:rsidP="00874786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b.</w:t>
            </w:r>
          </w:p>
        </w:tc>
        <w:tc>
          <w:tcPr>
            <w:tcW w:w="8915" w:type="dxa"/>
            <w:shd w:val="clear" w:color="auto" w:fill="auto"/>
            <w:noWrap/>
            <w:hideMark/>
          </w:tcPr>
          <w:p w:rsidR="00F727D8" w:rsidRPr="00A223B4" w:rsidRDefault="00F727D8" w:rsidP="001373FC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 xml:space="preserve">Seksi </w:t>
            </w:r>
            <w:proofErr w:type="spellStart"/>
            <w:r w:rsidR="00DC12AE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Pemasaran</w:t>
            </w:r>
            <w:proofErr w:type="spellEnd"/>
            <w:r w:rsidR="00DC12AE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DC12AE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Pariwisata</w:t>
            </w:r>
            <w:proofErr w:type="spellEnd"/>
            <w:r w:rsidRPr="00A223B4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>;</w:t>
            </w:r>
            <w:r w:rsidR="00DC12AE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</w:p>
        </w:tc>
      </w:tr>
      <w:tr w:rsidR="00A223B4" w:rsidRPr="00A223B4" w:rsidTr="00874786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F727D8" w:rsidRPr="00A223B4" w:rsidRDefault="00F727D8" w:rsidP="00874786">
            <w:pPr>
              <w:spacing w:before="60"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F727D8" w:rsidRPr="00A223B4" w:rsidRDefault="00F727D8" w:rsidP="00874786">
            <w:pPr>
              <w:spacing w:before="6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c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  <w:tc>
          <w:tcPr>
            <w:tcW w:w="8915" w:type="dxa"/>
            <w:shd w:val="clear" w:color="auto" w:fill="auto"/>
            <w:noWrap/>
            <w:hideMark/>
          </w:tcPr>
          <w:p w:rsidR="00706995" w:rsidRPr="00A223B4" w:rsidRDefault="00706995" w:rsidP="00AC72EA">
            <w:pPr>
              <w:spacing w:before="60" w:line="276" w:lineRule="auto"/>
              <w:jc w:val="both"/>
              <w:rPr>
                <w:rFonts w:ascii="Bookman Old Style" w:hAnsi="Bookman Old Style" w:cs="Calibri"/>
                <w:sz w:val="23"/>
                <w:szCs w:val="23"/>
                <w:lang w:eastAsia="id-ID"/>
              </w:rPr>
            </w:pPr>
            <w:r w:rsidRPr="00A223B4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 xml:space="preserve">Seksi </w:t>
            </w:r>
            <w:proofErr w:type="spellStart"/>
            <w:r w:rsidR="00DC12AE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Ekonomi</w:t>
            </w:r>
            <w:proofErr w:type="spellEnd"/>
            <w:r w:rsidR="00DC12AE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DC12AE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Kreatif</w:t>
            </w:r>
            <w:proofErr w:type="spellEnd"/>
            <w:r w:rsidR="00DC12AE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. </w:t>
            </w:r>
          </w:p>
        </w:tc>
      </w:tr>
      <w:tr w:rsidR="00A223B4" w:rsidRPr="00A223B4" w:rsidTr="00874786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F727D8" w:rsidRPr="00A223B4" w:rsidRDefault="00F727D8" w:rsidP="009C3728">
            <w:pPr>
              <w:spacing w:before="12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(2)</w:t>
            </w:r>
          </w:p>
        </w:tc>
        <w:tc>
          <w:tcPr>
            <w:tcW w:w="9355" w:type="dxa"/>
            <w:gridSpan w:val="2"/>
            <w:shd w:val="clear" w:color="auto" w:fill="auto"/>
            <w:noWrap/>
            <w:hideMark/>
          </w:tcPr>
          <w:p w:rsidR="00F727D8" w:rsidRPr="00A223B4" w:rsidRDefault="00F727D8" w:rsidP="009C3728">
            <w:pPr>
              <w:spacing w:before="12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Seksi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>-</w:t>
            </w:r>
            <w:r w:rsidR="000E4455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seksi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sebagaimana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dimaksud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pada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ayat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(1),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masing-masing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dipimpin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oleh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seorang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Kepala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Seksi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yang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berada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di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bawah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bertanggung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jawab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kepada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Kepala Bidang.</w:t>
            </w:r>
          </w:p>
        </w:tc>
      </w:tr>
      <w:tr w:rsidR="00A223B4" w:rsidRPr="00A223B4" w:rsidTr="00874786">
        <w:trPr>
          <w:trHeight w:val="240"/>
        </w:trPr>
        <w:tc>
          <w:tcPr>
            <w:tcW w:w="9781" w:type="dxa"/>
            <w:gridSpan w:val="3"/>
            <w:shd w:val="clear" w:color="auto" w:fill="auto"/>
            <w:noWrap/>
            <w:hideMark/>
          </w:tcPr>
          <w:p w:rsidR="00F727D8" w:rsidRPr="00A223B4" w:rsidRDefault="00F727D8" w:rsidP="00874786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sv-SE"/>
              </w:rPr>
              <w:lastRenderedPageBreak/>
              <w:t xml:space="preserve">Pasal </w:t>
            </w:r>
            <w:r w:rsidR="00874786" w:rsidRPr="00A223B4">
              <w:rPr>
                <w:rFonts w:ascii="Bookman Old Style" w:hAnsi="Bookman Old Style"/>
                <w:sz w:val="23"/>
                <w:szCs w:val="23"/>
              </w:rPr>
              <w:t>12</w:t>
            </w:r>
          </w:p>
        </w:tc>
      </w:tr>
      <w:tr w:rsidR="00A705D5" w:rsidRPr="00A705D5" w:rsidTr="00874786">
        <w:trPr>
          <w:cantSplit/>
          <w:trHeight w:val="218"/>
        </w:trPr>
        <w:tc>
          <w:tcPr>
            <w:tcW w:w="9781" w:type="dxa"/>
            <w:gridSpan w:val="3"/>
            <w:shd w:val="clear" w:color="auto" w:fill="auto"/>
            <w:noWrap/>
            <w:hideMark/>
          </w:tcPr>
          <w:p w:rsidR="00F727D8" w:rsidRPr="00A705D5" w:rsidRDefault="00F727D8" w:rsidP="00874786">
            <w:pPr>
              <w:jc w:val="center"/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</w:pPr>
            <w:r w:rsidRPr="00A705D5">
              <w:rPr>
                <w:rFonts w:ascii="Bookman Old Style" w:hAnsi="Bookman Old Style"/>
                <w:color w:val="FFFFFF" w:themeColor="background1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874786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F727D8" w:rsidRPr="00A223B4" w:rsidRDefault="00F727D8" w:rsidP="00874786">
            <w:pPr>
              <w:spacing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(1)</w:t>
            </w:r>
          </w:p>
        </w:tc>
        <w:tc>
          <w:tcPr>
            <w:tcW w:w="9355" w:type="dxa"/>
            <w:gridSpan w:val="2"/>
            <w:shd w:val="clear" w:color="auto" w:fill="auto"/>
            <w:noWrap/>
            <w:hideMark/>
          </w:tcPr>
          <w:p w:rsidR="00DC12AE" w:rsidRPr="009217C6" w:rsidRDefault="00F727D8" w:rsidP="009C3728">
            <w:pPr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 xml:space="preserve">Seksi </w:t>
            </w:r>
            <w:proofErr w:type="spellStart"/>
            <w:r w:rsidR="00DC12AE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Destinasi</w:t>
            </w:r>
            <w:proofErr w:type="spellEnd"/>
            <w:r w:rsidR="00DC12AE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DC12AE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Pariwisata</w:t>
            </w:r>
            <w:proofErr w:type="spellEnd"/>
            <w:r w:rsidR="00DC12AE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mempunyai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melakukan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penyiapan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bahan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perumusan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kebijakan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teknis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pelaksanaan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koordinasi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evaluasi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dan pelaporan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serta pelaksanaan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administrasi</w:t>
            </w:r>
            <w:proofErr w:type="spellEnd"/>
            <w:r w:rsidR="00F5302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Dinas </w:t>
            </w:r>
            <w:r w:rsidR="00AC72EA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bidang </w:t>
            </w:r>
            <w:proofErr w:type="spellStart"/>
            <w:r w:rsidR="00AC72EA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destinasi</w:t>
            </w:r>
            <w:proofErr w:type="spellEnd"/>
            <w:r w:rsidR="00AC72EA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AC72EA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pariwisata</w:t>
            </w:r>
            <w:proofErr w:type="spellEnd"/>
            <w:r w:rsidR="00AC72EA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r w:rsidR="00AC72EA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yang meliputi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pengelolaan</w:t>
            </w:r>
            <w:proofErr w:type="spellEnd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daya</w:t>
            </w:r>
            <w:proofErr w:type="spellEnd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tarik</w:t>
            </w:r>
            <w:proofErr w:type="spellEnd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wisata</w:t>
            </w:r>
            <w:proofErr w:type="spellEnd"/>
            <w:r w:rsidR="009217C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,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pengelolaan</w:t>
            </w:r>
            <w:proofErr w:type="spellEnd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kawasan</w:t>
            </w:r>
            <w:proofErr w:type="spellEnd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strategis</w:t>
            </w:r>
            <w:proofErr w:type="spellEnd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pariwisata</w:t>
            </w:r>
            <w:proofErr w:type="spellEnd"/>
            <w:r w:rsidR="009217C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,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pengelolaan</w:t>
            </w:r>
            <w:proofErr w:type="spellEnd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destinasi</w:t>
            </w:r>
            <w:proofErr w:type="spellEnd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pariwisata</w:t>
            </w:r>
            <w:proofErr w:type="spellEnd"/>
            <w:r w:rsidR="009217C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, dan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penetapan</w:t>
            </w:r>
            <w:proofErr w:type="spellEnd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tanda</w:t>
            </w:r>
            <w:proofErr w:type="spellEnd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daftar</w:t>
            </w:r>
            <w:proofErr w:type="spellEnd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usaha</w:t>
            </w:r>
            <w:proofErr w:type="spellEnd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/>
                <w:sz w:val="23"/>
                <w:szCs w:val="23"/>
              </w:rPr>
              <w:t>pariwisata</w:t>
            </w:r>
            <w:proofErr w:type="spellEnd"/>
            <w:r w:rsidR="00D31511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Daerah</w:t>
            </w:r>
            <w:r w:rsidR="005B4349">
              <w:rPr>
                <w:rFonts w:ascii="Bookman Old Style" w:hAnsi="Bookman Old Style"/>
                <w:sz w:val="23"/>
                <w:szCs w:val="23"/>
                <w:lang w:val="id-ID"/>
              </w:rPr>
              <w:t>.</w:t>
            </w:r>
          </w:p>
        </w:tc>
      </w:tr>
      <w:tr w:rsidR="00A223B4" w:rsidRPr="00A223B4" w:rsidTr="00874786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F727D8" w:rsidRPr="00A223B4" w:rsidRDefault="00F727D8" w:rsidP="00874786">
            <w:pPr>
              <w:spacing w:before="12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(2)</w:t>
            </w:r>
          </w:p>
        </w:tc>
        <w:tc>
          <w:tcPr>
            <w:tcW w:w="9355" w:type="dxa"/>
            <w:gridSpan w:val="2"/>
            <w:shd w:val="clear" w:color="auto" w:fill="auto"/>
            <w:noWrap/>
            <w:hideMark/>
          </w:tcPr>
          <w:p w:rsidR="001373FC" w:rsidRPr="009217C6" w:rsidRDefault="00A3710F" w:rsidP="005A71B0">
            <w:pPr>
              <w:widowControl/>
              <w:overflowPunct/>
              <w:spacing w:before="120" w:line="276" w:lineRule="auto"/>
              <w:jc w:val="both"/>
              <w:textAlignment w:val="auto"/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</w:pPr>
            <w:r w:rsidRPr="00A223B4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 xml:space="preserve">Seksi </w:t>
            </w:r>
            <w:proofErr w:type="spellStart"/>
            <w:r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Pemasaran</w:t>
            </w:r>
            <w:proofErr w:type="spellEnd"/>
            <w:r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Pariwisata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>mempunyai</w:t>
            </w:r>
            <w:proofErr w:type="spellEnd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="000E4455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proofErr w:type="spellStart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>melakukan</w:t>
            </w:r>
            <w:proofErr w:type="spellEnd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>penyiapan</w:t>
            </w:r>
            <w:proofErr w:type="spellEnd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>bahan</w:t>
            </w:r>
            <w:proofErr w:type="spellEnd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>perumusan</w:t>
            </w:r>
            <w:proofErr w:type="spellEnd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>kebijakan</w:t>
            </w:r>
            <w:proofErr w:type="spellEnd"/>
            <w:r w:rsidR="000E4455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teknis</w:t>
            </w:r>
            <w:r w:rsidR="000E4455"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>pelaksanaan</w:t>
            </w:r>
            <w:proofErr w:type="spellEnd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>koordinasi</w:t>
            </w:r>
            <w:proofErr w:type="spellEnd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>evaluasi</w:t>
            </w:r>
            <w:proofErr w:type="spellEnd"/>
            <w:r w:rsidR="000E4455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dan pelaporan</w:t>
            </w:r>
            <w:r w:rsidR="000E4455"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="000E4455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serta pelaksanaan </w:t>
            </w:r>
            <w:proofErr w:type="spellStart"/>
            <w:r w:rsidR="000E4455" w:rsidRPr="00A223B4">
              <w:rPr>
                <w:rFonts w:ascii="Bookman Old Style" w:hAnsi="Bookman Old Style"/>
                <w:sz w:val="23"/>
                <w:szCs w:val="23"/>
              </w:rPr>
              <w:t>administrasi</w:t>
            </w:r>
            <w:proofErr w:type="spellEnd"/>
            <w:r w:rsidR="00F5302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Dinas </w:t>
            </w:r>
            <w:r w:rsidR="000E4455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bidang </w:t>
            </w:r>
            <w:proofErr w:type="spellStart"/>
            <w:r w:rsidR="00894FD2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pemasaran</w:t>
            </w:r>
            <w:proofErr w:type="spellEnd"/>
            <w:r w:rsidR="00894FD2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894FD2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pariwisata</w:t>
            </w:r>
            <w:proofErr w:type="spellEnd"/>
            <w:r w:rsidR="00894FD2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yang </w:t>
            </w:r>
            <w:proofErr w:type="spellStart"/>
            <w:r w:rsidR="00894FD2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meliputi</w:t>
            </w:r>
            <w:proofErr w:type="spellEnd"/>
            <w:r w:rsidR="00894FD2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pemasaran</w:t>
            </w:r>
            <w:proofErr w:type="spellEnd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p</w:t>
            </w:r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ariwisata</w:t>
            </w:r>
            <w:proofErr w:type="spellEnd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dalam</w:t>
            </w:r>
            <w:proofErr w:type="spellEnd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dan</w:t>
            </w:r>
            <w:proofErr w:type="spellEnd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luar</w:t>
            </w:r>
            <w:proofErr w:type="spellEnd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negeri</w:t>
            </w:r>
            <w:proofErr w:type="spellEnd"/>
            <w:r w:rsidR="008B396F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 xml:space="preserve">, </w:t>
            </w:r>
            <w:proofErr w:type="spellStart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daya</w:t>
            </w:r>
            <w:proofErr w:type="spellEnd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tarik</w:t>
            </w:r>
            <w:proofErr w:type="spellEnd"/>
            <w:r w:rsidR="008B396F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destinasi</w:t>
            </w:r>
            <w:proofErr w:type="spellEnd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dan</w:t>
            </w:r>
            <w:proofErr w:type="spellEnd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kawasan</w:t>
            </w:r>
            <w:proofErr w:type="spellEnd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strategis</w:t>
            </w:r>
            <w:proofErr w:type="spellEnd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pariwisata</w:t>
            </w:r>
            <w:proofErr w:type="spellEnd"/>
            <w:r w:rsidR="009217C6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 xml:space="preserve"> di</w:t>
            </w:r>
            <w:r w:rsidR="00D31511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 xml:space="preserve"> Daerah</w:t>
            </w:r>
            <w:r w:rsidR="009217C6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 xml:space="preserve"> dan </w:t>
            </w:r>
            <w:proofErr w:type="spellStart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pelaksanaan</w:t>
            </w:r>
            <w:proofErr w:type="spellEnd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peningkatan</w:t>
            </w:r>
            <w:proofErr w:type="spellEnd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kapasitas</w:t>
            </w:r>
            <w:proofErr w:type="spellEnd"/>
            <w:r w:rsidR="009217C6" w:rsidRPr="009217C6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sumber</w:t>
            </w:r>
            <w:proofErr w:type="spellEnd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daya</w:t>
            </w:r>
            <w:proofErr w:type="spellEnd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manusia</w:t>
            </w:r>
            <w:proofErr w:type="spellEnd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8B396F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pariwisata</w:t>
            </w:r>
            <w:proofErr w:type="spellEnd"/>
            <w:r w:rsidR="009217C6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>.</w:t>
            </w:r>
          </w:p>
        </w:tc>
      </w:tr>
      <w:tr w:rsidR="00A223B4" w:rsidRPr="00A223B4" w:rsidTr="00874786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F727D8" w:rsidRPr="00A223B4" w:rsidRDefault="00F727D8" w:rsidP="00874786">
            <w:pPr>
              <w:spacing w:before="120" w:line="276" w:lineRule="auto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223B4">
              <w:rPr>
                <w:rFonts w:ascii="Bookman Old Style" w:hAnsi="Bookman Old Style"/>
                <w:sz w:val="23"/>
                <w:szCs w:val="23"/>
              </w:rPr>
              <w:t>(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3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>)</w:t>
            </w:r>
          </w:p>
        </w:tc>
        <w:tc>
          <w:tcPr>
            <w:tcW w:w="9355" w:type="dxa"/>
            <w:gridSpan w:val="2"/>
            <w:shd w:val="clear" w:color="auto" w:fill="auto"/>
            <w:noWrap/>
            <w:hideMark/>
          </w:tcPr>
          <w:p w:rsidR="00AC72EA" w:rsidRPr="00A223B4" w:rsidRDefault="009F0595" w:rsidP="00A705D5">
            <w:pPr>
              <w:spacing w:before="120" w:line="276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A223B4">
              <w:rPr>
                <w:rFonts w:ascii="Bookman Old Style" w:hAnsi="Bookman Old Style" w:cs="Calibri"/>
                <w:sz w:val="23"/>
                <w:szCs w:val="23"/>
                <w:lang w:val="id-ID" w:eastAsia="id-ID"/>
              </w:rPr>
              <w:t xml:space="preserve">Seksi </w:t>
            </w:r>
            <w:proofErr w:type="spellStart"/>
            <w:r w:rsidR="00AC72EA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Ekonomi</w:t>
            </w:r>
            <w:proofErr w:type="spellEnd"/>
            <w:r w:rsidR="00AC72EA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AC72EA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Kreatif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mempunyai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tugas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melakukan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penyiapan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bahan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perumusan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kebijakan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teknis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pelaksanaan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koordinasi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evaluasi</w:t>
            </w:r>
            <w:proofErr w:type="spellEnd"/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dan pelaporan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serta pelaksanaan </w:t>
            </w:r>
            <w:proofErr w:type="spellStart"/>
            <w:r w:rsidRPr="00A223B4">
              <w:rPr>
                <w:rFonts w:ascii="Bookman Old Style" w:hAnsi="Bookman Old Style"/>
                <w:sz w:val="23"/>
                <w:szCs w:val="23"/>
              </w:rPr>
              <w:t>administrasi</w:t>
            </w:r>
            <w:proofErr w:type="spellEnd"/>
            <w:r w:rsidR="00F5302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Dinas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bidang </w:t>
            </w:r>
            <w:r w:rsidR="009217C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pengembangan </w:t>
            </w:r>
            <w:proofErr w:type="spellStart"/>
            <w:r w:rsidR="00AC72EA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ekonomi</w:t>
            </w:r>
            <w:proofErr w:type="spellEnd"/>
            <w:r w:rsidR="00AC72EA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 xml:space="preserve"> </w:t>
            </w:r>
            <w:proofErr w:type="spellStart"/>
            <w:r w:rsidR="00AC72EA" w:rsidRPr="00A223B4">
              <w:rPr>
                <w:rFonts w:ascii="Bookman Old Style" w:hAnsi="Bookman Old Style" w:cs="Calibri"/>
                <w:sz w:val="23"/>
                <w:szCs w:val="23"/>
                <w:lang w:eastAsia="id-ID"/>
              </w:rPr>
              <w:t>kreatif</w:t>
            </w:r>
            <w:proofErr w:type="spellEnd"/>
            <w:r w:rsidR="00AC72EA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yang meliputi</w:t>
            </w:r>
            <w:r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8D2D0C" w:rsidRPr="00A223B4">
              <w:rPr>
                <w:rFonts w:ascii="Bookman Old Style" w:hAnsi="Bookman Old Style"/>
                <w:sz w:val="23"/>
                <w:szCs w:val="23"/>
              </w:rPr>
              <w:t>pelayanan</w:t>
            </w:r>
            <w:proofErr w:type="spellEnd"/>
            <w:r w:rsidR="00AC72EA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penyediaan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prasarana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zona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kreatif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ruang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kreatif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sebagai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ruang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berekspresi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berpromosi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berinteraksi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bagi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insan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kreatif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di</w:t>
            </w:r>
            <w:r w:rsidR="00D31511">
              <w:rPr>
                <w:rFonts w:ascii="Bookman Old Style" w:hAnsi="Bookman Old Style"/>
                <w:sz w:val="23"/>
                <w:szCs w:val="23"/>
              </w:rPr>
              <w:t xml:space="preserve"> Daerah</w:t>
            </w:r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pemanfaatan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perlindungan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hak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atas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kekayaan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intelektual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dan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peningkatan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kapasitas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sumber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daya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manusia</w:t>
            </w:r>
            <w:proofErr w:type="spellEnd"/>
            <w:r w:rsidR="00AC72EA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ekonomi</w:t>
            </w:r>
            <w:proofErr w:type="spellEnd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314440" w:rsidRPr="00A223B4">
              <w:rPr>
                <w:rFonts w:ascii="Bookman Old Style" w:hAnsi="Bookman Old Style"/>
                <w:sz w:val="23"/>
                <w:szCs w:val="23"/>
              </w:rPr>
              <w:t>kreatif</w:t>
            </w:r>
            <w:proofErr w:type="spellEnd"/>
            <w:r w:rsidR="0020025F" w:rsidRPr="00A223B4">
              <w:rPr>
                <w:rFonts w:ascii="Bookman Old Style" w:hAnsi="Bookman Old Style"/>
                <w:sz w:val="23"/>
                <w:szCs w:val="23"/>
                <w:lang w:val="id-ID"/>
              </w:rPr>
              <w:t>.</w:t>
            </w:r>
          </w:p>
        </w:tc>
      </w:tr>
    </w:tbl>
    <w:p w:rsidR="00F727D8" w:rsidRPr="00A223B4" w:rsidRDefault="00F727D8" w:rsidP="00F727D8">
      <w:pPr>
        <w:snapToGrid w:val="0"/>
        <w:jc w:val="center"/>
        <w:rPr>
          <w:rFonts w:ascii="Bookman Old Style" w:hAnsi="Bookman Old Style" w:cs="Arial"/>
          <w:sz w:val="23"/>
          <w:szCs w:val="23"/>
          <w:lang w:val="id-ID"/>
        </w:rPr>
      </w:pPr>
    </w:p>
    <w:p w:rsidR="009F3381" w:rsidRPr="00A223B4" w:rsidRDefault="009F3381" w:rsidP="006B41F5">
      <w:pPr>
        <w:snapToGrid w:val="0"/>
        <w:jc w:val="center"/>
        <w:rPr>
          <w:rFonts w:ascii="Bookman Old Style" w:hAnsi="Bookman Old Style" w:cs="Arial"/>
          <w:sz w:val="23"/>
          <w:szCs w:val="23"/>
          <w:lang w:val="id-ID"/>
        </w:rPr>
      </w:pPr>
    </w:p>
    <w:p w:rsidR="00C53F34" w:rsidRPr="00A223B4" w:rsidRDefault="00C53F34" w:rsidP="006B41F5">
      <w:pPr>
        <w:snapToGrid w:val="0"/>
        <w:jc w:val="center"/>
        <w:rPr>
          <w:rFonts w:ascii="Bookman Old Style" w:hAnsi="Bookman Old Style" w:cs="Arial"/>
          <w:sz w:val="23"/>
          <w:szCs w:val="23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 xml:space="preserve">BAB </w:t>
      </w:r>
      <w:r w:rsidR="00C22D75" w:rsidRPr="00A223B4">
        <w:rPr>
          <w:rFonts w:ascii="Bookman Old Style" w:hAnsi="Bookman Old Style" w:cs="Arial"/>
          <w:sz w:val="23"/>
          <w:szCs w:val="23"/>
        </w:rPr>
        <w:t>III</w:t>
      </w:r>
    </w:p>
    <w:p w:rsidR="00C53F34" w:rsidRPr="00A223B4" w:rsidRDefault="00C53F34" w:rsidP="006B41F5">
      <w:pPr>
        <w:snapToGrid w:val="0"/>
        <w:spacing w:before="60"/>
        <w:jc w:val="center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>KETENTUAN PENUTUP</w:t>
      </w:r>
    </w:p>
    <w:p w:rsidR="00E40A8B" w:rsidRPr="00A223B4" w:rsidRDefault="00E40A8B" w:rsidP="00E40A8B">
      <w:pPr>
        <w:snapToGrid w:val="0"/>
        <w:jc w:val="center"/>
        <w:rPr>
          <w:rFonts w:ascii="Bookman Old Style" w:hAnsi="Bookman Old Style" w:cs="Arial"/>
          <w:sz w:val="23"/>
          <w:szCs w:val="23"/>
          <w:lang w:val="id-ID"/>
        </w:rPr>
      </w:pPr>
    </w:p>
    <w:p w:rsidR="00E40A8B" w:rsidRPr="00A223B4" w:rsidRDefault="00E40A8B" w:rsidP="00E40A8B">
      <w:pPr>
        <w:snapToGrid w:val="0"/>
        <w:jc w:val="center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sv-SE"/>
        </w:rPr>
        <w:t xml:space="preserve">Pasal </w:t>
      </w:r>
      <w:r w:rsidR="008C754B" w:rsidRPr="00A223B4">
        <w:rPr>
          <w:rFonts w:ascii="Bookman Old Style" w:hAnsi="Bookman Old Style" w:cs="Arial"/>
          <w:sz w:val="23"/>
          <w:szCs w:val="23"/>
          <w:lang w:val="id-ID"/>
        </w:rPr>
        <w:t>13</w:t>
      </w:r>
    </w:p>
    <w:p w:rsidR="00C53F34" w:rsidRPr="00A223B4" w:rsidRDefault="00C53F34" w:rsidP="006B41F5">
      <w:pPr>
        <w:snapToGrid w:val="0"/>
        <w:jc w:val="center"/>
        <w:rPr>
          <w:rFonts w:ascii="Bookman Old Style" w:hAnsi="Bookman Old Style" w:cs="Arial"/>
          <w:sz w:val="23"/>
          <w:szCs w:val="23"/>
          <w:lang w:val="id-ID"/>
        </w:rPr>
      </w:pPr>
    </w:p>
    <w:p w:rsidR="00100C3F" w:rsidRPr="00A223B4" w:rsidRDefault="00100C3F" w:rsidP="009D3D43">
      <w:pPr>
        <w:snapToGrid w:val="0"/>
        <w:spacing w:line="276" w:lineRule="auto"/>
        <w:jc w:val="both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 xml:space="preserve">Peraturan </w:t>
      </w:r>
      <w:r w:rsidR="00FA7FF5" w:rsidRPr="00A223B4">
        <w:rPr>
          <w:rFonts w:ascii="Bookman Old Style" w:hAnsi="Bookman Old Style" w:cs="Arial"/>
          <w:sz w:val="23"/>
          <w:szCs w:val="23"/>
          <w:lang w:val="id-ID"/>
        </w:rPr>
        <w:t xml:space="preserve">Bupati </w:t>
      </w:r>
      <w:r w:rsidRPr="00A223B4">
        <w:rPr>
          <w:rFonts w:ascii="Bookman Old Style" w:hAnsi="Bookman Old Style" w:cs="Arial"/>
          <w:sz w:val="23"/>
          <w:szCs w:val="23"/>
          <w:lang w:val="id-ID"/>
        </w:rPr>
        <w:t>ini mulai berlaku pada tanggal diundangkan.</w:t>
      </w:r>
    </w:p>
    <w:p w:rsidR="00C53F34" w:rsidRPr="00A223B4" w:rsidRDefault="00C53F34" w:rsidP="009D3D43">
      <w:pPr>
        <w:snapToGrid w:val="0"/>
        <w:spacing w:line="276" w:lineRule="auto"/>
        <w:jc w:val="both"/>
        <w:rPr>
          <w:rFonts w:ascii="Bookman Old Style" w:hAnsi="Bookman Old Style" w:cs="Arial"/>
          <w:sz w:val="23"/>
          <w:szCs w:val="23"/>
          <w:lang w:val="id-ID"/>
        </w:rPr>
      </w:pPr>
    </w:p>
    <w:p w:rsidR="00100C3F" w:rsidRPr="00A223B4" w:rsidRDefault="00100C3F" w:rsidP="009D3D43">
      <w:pPr>
        <w:snapToGrid w:val="0"/>
        <w:spacing w:line="276" w:lineRule="auto"/>
        <w:jc w:val="both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 xml:space="preserve">Agar setiap orang mengetahuinya, memerintahkan pengundangan Peraturan </w:t>
      </w:r>
      <w:r w:rsidR="00FA7FF5" w:rsidRPr="00A223B4">
        <w:rPr>
          <w:rFonts w:ascii="Bookman Old Style" w:hAnsi="Bookman Old Style" w:cs="Arial"/>
          <w:sz w:val="23"/>
          <w:szCs w:val="23"/>
          <w:lang w:val="id-ID"/>
        </w:rPr>
        <w:t xml:space="preserve">Bupati </w:t>
      </w:r>
      <w:r w:rsidRPr="00A223B4">
        <w:rPr>
          <w:rFonts w:ascii="Bookman Old Style" w:hAnsi="Bookman Old Style" w:cs="Arial"/>
          <w:sz w:val="23"/>
          <w:szCs w:val="23"/>
          <w:lang w:val="id-ID"/>
        </w:rPr>
        <w:t xml:space="preserve">ini dengan penempatannya dalam </w:t>
      </w:r>
      <w:r w:rsidR="00FA7FF5" w:rsidRPr="00A223B4">
        <w:rPr>
          <w:rFonts w:ascii="Bookman Old Style" w:hAnsi="Bookman Old Style" w:cs="Arial"/>
          <w:sz w:val="23"/>
          <w:szCs w:val="23"/>
          <w:lang w:val="id-ID"/>
        </w:rPr>
        <w:t>Berita</w:t>
      </w:r>
      <w:r w:rsidR="00D31511">
        <w:rPr>
          <w:rFonts w:ascii="Bookman Old Style" w:hAnsi="Bookman Old Style" w:cs="Arial"/>
          <w:sz w:val="23"/>
          <w:szCs w:val="23"/>
          <w:lang w:val="id-ID"/>
        </w:rPr>
        <w:t xml:space="preserve"> Daerah</w:t>
      </w:r>
      <w:r w:rsidRPr="00A223B4">
        <w:rPr>
          <w:rFonts w:ascii="Bookman Old Style" w:hAnsi="Bookman Old Style" w:cs="Arial"/>
          <w:sz w:val="23"/>
          <w:szCs w:val="23"/>
          <w:lang w:val="id-ID"/>
        </w:rPr>
        <w:t xml:space="preserve"> Kabupaten Wonogiri.</w:t>
      </w:r>
    </w:p>
    <w:p w:rsidR="00100C3F" w:rsidRPr="00A223B4" w:rsidRDefault="00100C3F" w:rsidP="00100C3F">
      <w:pPr>
        <w:tabs>
          <w:tab w:val="left" w:pos="4924"/>
          <w:tab w:val="left" w:pos="7740"/>
        </w:tabs>
        <w:spacing w:line="288" w:lineRule="auto"/>
        <w:ind w:left="2761"/>
        <w:jc w:val="both"/>
        <w:rPr>
          <w:rFonts w:ascii="Bookman Old Style" w:hAnsi="Bookman Old Style" w:cs="Arial"/>
          <w:sz w:val="23"/>
          <w:szCs w:val="23"/>
          <w:lang w:val="id-ID"/>
        </w:rPr>
      </w:pPr>
    </w:p>
    <w:p w:rsidR="00B118EC" w:rsidRPr="00A223B4" w:rsidRDefault="00B118EC" w:rsidP="00972160">
      <w:pPr>
        <w:tabs>
          <w:tab w:val="left" w:pos="5812"/>
        </w:tabs>
        <w:spacing w:line="288" w:lineRule="auto"/>
        <w:ind w:left="5529"/>
        <w:jc w:val="both"/>
        <w:rPr>
          <w:rFonts w:ascii="Bookman Old Style" w:hAnsi="Bookman Old Style" w:cs="Arial"/>
          <w:sz w:val="23"/>
          <w:szCs w:val="23"/>
          <w:lang w:val="id-ID"/>
        </w:rPr>
      </w:pPr>
    </w:p>
    <w:p w:rsidR="00100C3F" w:rsidRPr="00A223B4" w:rsidRDefault="00100C3F" w:rsidP="00972160">
      <w:pPr>
        <w:tabs>
          <w:tab w:val="left" w:pos="5812"/>
        </w:tabs>
        <w:spacing w:line="288" w:lineRule="auto"/>
        <w:ind w:left="5529"/>
        <w:jc w:val="both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>Ditetapkan di Wonogiri</w:t>
      </w:r>
    </w:p>
    <w:p w:rsidR="00100C3F" w:rsidRPr="00A223B4" w:rsidRDefault="00972160" w:rsidP="00972160">
      <w:pPr>
        <w:tabs>
          <w:tab w:val="left" w:pos="5812"/>
        </w:tabs>
        <w:spacing w:line="288" w:lineRule="auto"/>
        <w:ind w:left="5529"/>
        <w:jc w:val="both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 xml:space="preserve">pada tanggal </w:t>
      </w:r>
      <w:r w:rsidRPr="00A223B4">
        <w:rPr>
          <w:rFonts w:ascii="Bookman Old Style" w:hAnsi="Bookman Old Style" w:cs="Arial"/>
          <w:sz w:val="23"/>
          <w:szCs w:val="23"/>
          <w:lang w:val="id-ID"/>
        </w:rPr>
        <w:tab/>
      </w:r>
      <w:r w:rsidR="00F344C3" w:rsidRPr="00A223B4">
        <w:rPr>
          <w:rFonts w:ascii="Bookman Old Style" w:hAnsi="Bookman Old Style" w:cs="Arial"/>
          <w:sz w:val="23"/>
          <w:szCs w:val="23"/>
          <w:lang w:val="id-ID"/>
        </w:rPr>
        <w:t xml:space="preserve">  </w:t>
      </w:r>
    </w:p>
    <w:p w:rsidR="00100C3F" w:rsidRPr="00A223B4" w:rsidRDefault="00100C3F" w:rsidP="00972160">
      <w:pPr>
        <w:spacing w:line="288" w:lineRule="auto"/>
        <w:ind w:left="5529"/>
        <w:rPr>
          <w:rFonts w:ascii="Bookman Old Style" w:hAnsi="Bookman Old Style" w:cs="Arial"/>
          <w:sz w:val="23"/>
          <w:szCs w:val="23"/>
          <w:lang w:val="id-ID"/>
        </w:rPr>
      </w:pPr>
    </w:p>
    <w:p w:rsidR="00100C3F" w:rsidRPr="00A223B4" w:rsidRDefault="00100C3F" w:rsidP="00972160">
      <w:pPr>
        <w:spacing w:line="288" w:lineRule="auto"/>
        <w:ind w:left="5529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>BUPATI WONOGIRI</w:t>
      </w:r>
      <w:r w:rsidR="0083659D" w:rsidRPr="00A223B4">
        <w:rPr>
          <w:rFonts w:ascii="Bookman Old Style" w:hAnsi="Bookman Old Style" w:cs="Arial"/>
          <w:sz w:val="23"/>
          <w:szCs w:val="23"/>
          <w:lang w:val="id-ID"/>
        </w:rPr>
        <w:t>,</w:t>
      </w:r>
    </w:p>
    <w:p w:rsidR="00100C3F" w:rsidRPr="00A223B4" w:rsidRDefault="00100C3F" w:rsidP="00972160">
      <w:pPr>
        <w:spacing w:line="288" w:lineRule="auto"/>
        <w:ind w:left="5529"/>
        <w:rPr>
          <w:rFonts w:ascii="Bookman Old Style" w:hAnsi="Bookman Old Style" w:cs="Arial"/>
          <w:sz w:val="23"/>
          <w:szCs w:val="23"/>
          <w:lang w:val="id-ID"/>
        </w:rPr>
      </w:pPr>
    </w:p>
    <w:p w:rsidR="00100C3F" w:rsidRPr="00A223B4" w:rsidRDefault="00100C3F" w:rsidP="00972160">
      <w:pPr>
        <w:spacing w:line="288" w:lineRule="auto"/>
        <w:ind w:left="5529"/>
        <w:rPr>
          <w:rFonts w:ascii="Bookman Old Style" w:hAnsi="Bookman Old Style" w:cs="Arial"/>
          <w:sz w:val="23"/>
          <w:szCs w:val="23"/>
          <w:lang w:val="id-ID"/>
        </w:rPr>
      </w:pPr>
    </w:p>
    <w:p w:rsidR="00100C3F" w:rsidRPr="00A223B4" w:rsidRDefault="00100C3F" w:rsidP="00972160">
      <w:pPr>
        <w:tabs>
          <w:tab w:val="center" w:pos="8037"/>
        </w:tabs>
        <w:spacing w:line="288" w:lineRule="auto"/>
        <w:ind w:left="5529"/>
        <w:rPr>
          <w:rFonts w:ascii="Bookman Old Style" w:hAnsi="Bookman Old Style"/>
          <w:sz w:val="23"/>
          <w:szCs w:val="23"/>
        </w:rPr>
      </w:pPr>
      <w:r w:rsidRPr="00A223B4">
        <w:rPr>
          <w:rFonts w:ascii="Bookman Old Style" w:hAnsi="Bookman Old Style" w:cs="Arial"/>
          <w:bCs/>
          <w:sz w:val="23"/>
          <w:szCs w:val="23"/>
          <w:lang w:val="id-ID"/>
        </w:rPr>
        <w:t>JOKO SUTOPO</w:t>
      </w:r>
    </w:p>
    <w:p w:rsidR="00DE1495" w:rsidRPr="00A223B4" w:rsidRDefault="00DE1495" w:rsidP="00E57E64">
      <w:pPr>
        <w:spacing w:line="288" w:lineRule="auto"/>
        <w:ind w:left="709"/>
        <w:rPr>
          <w:rFonts w:ascii="Bookman Old Style" w:hAnsi="Bookman Old Style" w:cs="Arial"/>
          <w:sz w:val="23"/>
          <w:szCs w:val="23"/>
          <w:lang w:val="id-ID"/>
        </w:rPr>
      </w:pPr>
    </w:p>
    <w:p w:rsidR="00100C3F" w:rsidRPr="00A223B4" w:rsidRDefault="00100C3F" w:rsidP="00E57E64">
      <w:pPr>
        <w:spacing w:line="288" w:lineRule="auto"/>
        <w:ind w:left="709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>Diundangkan di Wonogiri</w:t>
      </w:r>
    </w:p>
    <w:p w:rsidR="00100C3F" w:rsidRPr="00A223B4" w:rsidRDefault="00100C3F" w:rsidP="00E57E64">
      <w:pPr>
        <w:spacing w:line="288" w:lineRule="auto"/>
        <w:ind w:left="709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>pada tanggal</w:t>
      </w:r>
    </w:p>
    <w:p w:rsidR="00100C3F" w:rsidRPr="00A223B4" w:rsidRDefault="00100C3F" w:rsidP="00E57E64">
      <w:pPr>
        <w:spacing w:line="288" w:lineRule="auto"/>
        <w:ind w:left="709"/>
        <w:rPr>
          <w:rFonts w:ascii="Bookman Old Style" w:hAnsi="Bookman Old Style" w:cs="Arial"/>
          <w:sz w:val="23"/>
          <w:szCs w:val="23"/>
          <w:lang w:val="id-ID"/>
        </w:rPr>
      </w:pPr>
    </w:p>
    <w:p w:rsidR="00100C3F" w:rsidRPr="00A223B4" w:rsidRDefault="00D31511" w:rsidP="00E57E64">
      <w:pPr>
        <w:spacing w:line="288" w:lineRule="auto"/>
        <w:ind w:left="709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>SEKRETARIS</w:t>
      </w:r>
      <w:r>
        <w:rPr>
          <w:rFonts w:ascii="Bookman Old Style" w:hAnsi="Bookman Old Style" w:cs="Arial"/>
          <w:sz w:val="23"/>
          <w:szCs w:val="23"/>
          <w:lang w:val="id-ID"/>
        </w:rPr>
        <w:t xml:space="preserve"> DAERAH</w:t>
      </w:r>
    </w:p>
    <w:p w:rsidR="00100C3F" w:rsidRPr="00A223B4" w:rsidRDefault="00100C3F" w:rsidP="00E57E64">
      <w:pPr>
        <w:spacing w:line="288" w:lineRule="auto"/>
        <w:ind w:left="709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>KABUPATEN WONOGIRI</w:t>
      </w:r>
      <w:r w:rsidR="0083659D" w:rsidRPr="00A223B4">
        <w:rPr>
          <w:rFonts w:ascii="Bookman Old Style" w:hAnsi="Bookman Old Style" w:cs="Arial"/>
          <w:sz w:val="23"/>
          <w:szCs w:val="23"/>
          <w:lang w:val="id-ID"/>
        </w:rPr>
        <w:t>,</w:t>
      </w:r>
    </w:p>
    <w:p w:rsidR="00100C3F" w:rsidRPr="00A223B4" w:rsidRDefault="00100C3F" w:rsidP="00E57E64">
      <w:pPr>
        <w:spacing w:line="288" w:lineRule="auto"/>
        <w:ind w:left="709"/>
        <w:rPr>
          <w:rFonts w:ascii="Bookman Old Style" w:hAnsi="Bookman Old Style" w:cs="Arial"/>
          <w:sz w:val="23"/>
          <w:szCs w:val="23"/>
          <w:lang w:val="id-ID"/>
        </w:rPr>
      </w:pPr>
    </w:p>
    <w:p w:rsidR="00100C3F" w:rsidRPr="00A223B4" w:rsidRDefault="00100C3F" w:rsidP="00E57E64">
      <w:pPr>
        <w:spacing w:line="288" w:lineRule="auto"/>
        <w:ind w:left="709"/>
        <w:rPr>
          <w:rFonts w:ascii="Bookman Old Style" w:hAnsi="Bookman Old Style" w:cs="Arial"/>
          <w:sz w:val="23"/>
          <w:szCs w:val="23"/>
          <w:lang w:val="id-ID"/>
        </w:rPr>
      </w:pPr>
    </w:p>
    <w:p w:rsidR="00100C3F" w:rsidRPr="00A223B4" w:rsidRDefault="00100C3F" w:rsidP="00E57E64">
      <w:pPr>
        <w:spacing w:line="288" w:lineRule="auto"/>
        <w:ind w:left="709"/>
        <w:rPr>
          <w:rFonts w:ascii="Bookman Old Style" w:hAnsi="Bookman Old Style" w:cs="Arial"/>
          <w:sz w:val="23"/>
          <w:szCs w:val="23"/>
          <w:lang w:val="id-ID"/>
        </w:rPr>
      </w:pPr>
      <w:r w:rsidRPr="00A223B4">
        <w:rPr>
          <w:rFonts w:ascii="Bookman Old Style" w:hAnsi="Bookman Old Style" w:cs="Arial"/>
          <w:sz w:val="23"/>
          <w:szCs w:val="23"/>
          <w:lang w:val="id-ID"/>
        </w:rPr>
        <w:t>SUHARNO</w:t>
      </w:r>
    </w:p>
    <w:p w:rsidR="000818E6" w:rsidRPr="00A223B4" w:rsidRDefault="00702E51" w:rsidP="00E57E64">
      <w:pPr>
        <w:pStyle w:val="BodyTextIndent"/>
        <w:spacing w:before="120"/>
        <w:ind w:left="709" w:firstLine="0"/>
        <w:jc w:val="both"/>
        <w:rPr>
          <w:rFonts w:ascii="Bookman Old Style" w:hAnsi="Bookman Old Style"/>
          <w:sz w:val="23"/>
          <w:szCs w:val="23"/>
          <w:lang w:val="id-ID"/>
        </w:rPr>
      </w:pPr>
      <w:r w:rsidRPr="00A223B4">
        <w:rPr>
          <w:rFonts w:ascii="Bookman Old Style" w:hAnsi="Bookman Old Style"/>
          <w:sz w:val="23"/>
          <w:szCs w:val="23"/>
          <w:lang w:val="id-ID"/>
        </w:rPr>
        <w:t>BERITA</w:t>
      </w:r>
      <w:r>
        <w:rPr>
          <w:rFonts w:ascii="Bookman Old Style" w:hAnsi="Bookman Old Style"/>
          <w:sz w:val="23"/>
          <w:szCs w:val="23"/>
          <w:lang w:val="id-ID"/>
        </w:rPr>
        <w:t xml:space="preserve"> DAERAH</w:t>
      </w:r>
      <w:r w:rsidRPr="00A223B4">
        <w:rPr>
          <w:rFonts w:ascii="Bookman Old Style" w:hAnsi="Bookman Old Style"/>
          <w:sz w:val="23"/>
          <w:szCs w:val="23"/>
          <w:lang w:val="id-ID"/>
        </w:rPr>
        <w:t xml:space="preserve"> KABUPATEN WONOGIRI TAHUN 2016 NOMOR</w:t>
      </w:r>
      <w:r w:rsidR="00EA4CD9">
        <w:rPr>
          <w:rFonts w:ascii="Bookman Old Style" w:hAnsi="Bookman Old Style"/>
          <w:sz w:val="23"/>
          <w:szCs w:val="23"/>
          <w:lang w:val="id-ID"/>
        </w:rPr>
        <w:t xml:space="preserve"> 93</w:t>
      </w:r>
      <w:bookmarkStart w:id="0" w:name="_GoBack"/>
      <w:bookmarkEnd w:id="0"/>
    </w:p>
    <w:sectPr w:rsidR="000818E6" w:rsidRPr="00A223B4" w:rsidSect="002123E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8711" w:code="514"/>
      <w:pgMar w:top="1304" w:right="851" w:bottom="1077" w:left="1588" w:header="709" w:footer="4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4F" w:rsidRDefault="00B0664F">
      <w:r>
        <w:separator/>
      </w:r>
    </w:p>
  </w:endnote>
  <w:endnote w:type="continuationSeparator" w:id="0">
    <w:p w:rsidR="00B0664F" w:rsidRDefault="00B0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sterBodoni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CA" w:rsidRDefault="00BD02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2CA" w:rsidRDefault="00BD02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CA" w:rsidRDefault="00BD02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4F" w:rsidRDefault="00B0664F">
      <w:r>
        <w:separator/>
      </w:r>
    </w:p>
  </w:footnote>
  <w:footnote w:type="continuationSeparator" w:id="0">
    <w:p w:rsidR="00B0664F" w:rsidRDefault="00B0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CA" w:rsidRDefault="00BD02CA">
    <w:pPr>
      <w:pStyle w:val="Header"/>
      <w:framePr w:wrap="around" w:vAnchor="text" w:hAnchor="margin" w:xAlign="center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2CA" w:rsidRDefault="00BD02CA">
    <w:pPr>
      <w:pStyle w:val="Header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CA" w:rsidRPr="008A4B82" w:rsidRDefault="00BD02CA">
    <w:pPr>
      <w:pStyle w:val="Header"/>
      <w:widowControl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1E5"/>
    <w:multiLevelType w:val="hybridMultilevel"/>
    <w:tmpl w:val="FCE47304"/>
    <w:lvl w:ilvl="0" w:tplc="61AC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2FAD"/>
    <w:multiLevelType w:val="hybridMultilevel"/>
    <w:tmpl w:val="196CC3A4"/>
    <w:lvl w:ilvl="0" w:tplc="F7A8B2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693E4A"/>
    <w:multiLevelType w:val="hybridMultilevel"/>
    <w:tmpl w:val="713467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1544"/>
    <w:multiLevelType w:val="hybridMultilevel"/>
    <w:tmpl w:val="C3DEBEB6"/>
    <w:lvl w:ilvl="0" w:tplc="F4B447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B6B484E"/>
    <w:multiLevelType w:val="hybridMultilevel"/>
    <w:tmpl w:val="BDB660A4"/>
    <w:lvl w:ilvl="0" w:tplc="4336E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15AE0"/>
    <w:multiLevelType w:val="hybridMultilevel"/>
    <w:tmpl w:val="64D6BB7A"/>
    <w:lvl w:ilvl="0" w:tplc="56E4D42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059F0"/>
    <w:multiLevelType w:val="hybridMultilevel"/>
    <w:tmpl w:val="4BD222E0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D07721"/>
    <w:multiLevelType w:val="hybridMultilevel"/>
    <w:tmpl w:val="02A6D33C"/>
    <w:lvl w:ilvl="0" w:tplc="A2EA88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7A304A"/>
    <w:multiLevelType w:val="hybridMultilevel"/>
    <w:tmpl w:val="3A0C6F50"/>
    <w:lvl w:ilvl="0" w:tplc="5D52A0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F3E45C8"/>
    <w:multiLevelType w:val="hybridMultilevel"/>
    <w:tmpl w:val="9E94412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970777"/>
    <w:multiLevelType w:val="hybridMultilevel"/>
    <w:tmpl w:val="0F0484D4"/>
    <w:lvl w:ilvl="0" w:tplc="04210017">
      <w:start w:val="1"/>
      <w:numFmt w:val="lowerLetter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24866A8D"/>
    <w:multiLevelType w:val="hybridMultilevel"/>
    <w:tmpl w:val="857A2080"/>
    <w:lvl w:ilvl="0" w:tplc="C1D6DFE2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7B25D5"/>
    <w:multiLevelType w:val="hybridMultilevel"/>
    <w:tmpl w:val="E3001FB4"/>
    <w:lvl w:ilvl="0" w:tplc="457884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5EF0244"/>
    <w:multiLevelType w:val="hybridMultilevel"/>
    <w:tmpl w:val="3F6CA5C2"/>
    <w:lvl w:ilvl="0" w:tplc="04210017">
      <w:start w:val="1"/>
      <w:numFmt w:val="lowerLetter"/>
      <w:lvlText w:val="%1)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3266654"/>
    <w:multiLevelType w:val="hybridMultilevel"/>
    <w:tmpl w:val="06400BA2"/>
    <w:lvl w:ilvl="0" w:tplc="9F368184">
      <w:start w:val="1"/>
      <w:numFmt w:val="decimal"/>
      <w:lvlText w:val="%1."/>
      <w:lvlJc w:val="left"/>
      <w:pPr>
        <w:ind w:left="25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3B9096B"/>
    <w:multiLevelType w:val="hybridMultilevel"/>
    <w:tmpl w:val="0D4EAA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D74B6"/>
    <w:multiLevelType w:val="hybridMultilevel"/>
    <w:tmpl w:val="F5D0ED6C"/>
    <w:lvl w:ilvl="0" w:tplc="FA8EBC4E">
      <w:start w:val="1"/>
      <w:numFmt w:val="lowerLetter"/>
      <w:lvlText w:val="%1."/>
      <w:lvlJc w:val="left"/>
      <w:pPr>
        <w:ind w:left="720" w:hanging="360"/>
      </w:pPr>
      <w:rPr>
        <w:b/>
        <w:color w:val="FF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A2EAA"/>
    <w:multiLevelType w:val="hybridMultilevel"/>
    <w:tmpl w:val="3B546468"/>
    <w:lvl w:ilvl="0" w:tplc="93386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A0D3CA7"/>
    <w:multiLevelType w:val="hybridMultilevel"/>
    <w:tmpl w:val="9E467D80"/>
    <w:lvl w:ilvl="0" w:tplc="C03AF0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03E543A"/>
    <w:multiLevelType w:val="hybridMultilevel"/>
    <w:tmpl w:val="F6AE26BE"/>
    <w:lvl w:ilvl="0" w:tplc="C3867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10FFA"/>
    <w:multiLevelType w:val="hybridMultilevel"/>
    <w:tmpl w:val="5018427E"/>
    <w:lvl w:ilvl="0" w:tplc="04210017">
      <w:start w:val="1"/>
      <w:numFmt w:val="lowerLetter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1825FA7"/>
    <w:multiLevelType w:val="hybridMultilevel"/>
    <w:tmpl w:val="A29A6170"/>
    <w:lvl w:ilvl="0" w:tplc="4336E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B5852"/>
    <w:multiLevelType w:val="hybridMultilevel"/>
    <w:tmpl w:val="C9020912"/>
    <w:lvl w:ilvl="0" w:tplc="CDD86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66586D"/>
    <w:multiLevelType w:val="hybridMultilevel"/>
    <w:tmpl w:val="B07053A4"/>
    <w:lvl w:ilvl="0" w:tplc="ECB22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F2289"/>
    <w:multiLevelType w:val="hybridMultilevel"/>
    <w:tmpl w:val="51802C8A"/>
    <w:lvl w:ilvl="0" w:tplc="0421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48FD465D"/>
    <w:multiLevelType w:val="hybridMultilevel"/>
    <w:tmpl w:val="713467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06635"/>
    <w:multiLevelType w:val="hybridMultilevel"/>
    <w:tmpl w:val="9252EB1C"/>
    <w:lvl w:ilvl="0" w:tplc="04210017">
      <w:start w:val="1"/>
      <w:numFmt w:val="lowerLetter"/>
      <w:lvlText w:val="%1)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DC6579F"/>
    <w:multiLevelType w:val="hybridMultilevel"/>
    <w:tmpl w:val="C4DE0EEA"/>
    <w:lvl w:ilvl="0" w:tplc="ECB22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D265F"/>
    <w:multiLevelType w:val="hybridMultilevel"/>
    <w:tmpl w:val="3B467A60"/>
    <w:lvl w:ilvl="0" w:tplc="108AD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D7196"/>
    <w:multiLevelType w:val="multilevel"/>
    <w:tmpl w:val="650880C0"/>
    <w:styleLink w:val="Style1"/>
    <w:lvl w:ilvl="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0">
    <w:nsid w:val="546C769F"/>
    <w:multiLevelType w:val="hybridMultilevel"/>
    <w:tmpl w:val="37E00902"/>
    <w:lvl w:ilvl="0" w:tplc="6C545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E65F0"/>
    <w:multiLevelType w:val="hybridMultilevel"/>
    <w:tmpl w:val="92A8C3A6"/>
    <w:lvl w:ilvl="0" w:tplc="04210019">
      <w:start w:val="1"/>
      <w:numFmt w:val="lowerLetter"/>
      <w:lvlText w:val="%1."/>
      <w:lvlJc w:val="left"/>
      <w:pPr>
        <w:ind w:left="501" w:hanging="360"/>
      </w:pPr>
      <w:rPr>
        <w:rFonts w:cs="Times New Roman" w:hint="default"/>
      </w:rPr>
    </w:lvl>
    <w:lvl w:ilvl="1" w:tplc="B3E28B12">
      <w:start w:val="1"/>
      <w:numFmt w:val="decimal"/>
      <w:lvlText w:val="%2."/>
      <w:lvlJc w:val="left"/>
      <w:pPr>
        <w:ind w:left="1125" w:hanging="360"/>
      </w:pPr>
      <w:rPr>
        <w:rFonts w:cs="Times New Roman" w:hint="default"/>
      </w:rPr>
    </w:lvl>
    <w:lvl w:ilvl="2" w:tplc="5B900680">
      <w:start w:val="1"/>
      <w:numFmt w:val="decimal"/>
      <w:lvlText w:val="%3"/>
      <w:lvlJc w:val="left"/>
      <w:pPr>
        <w:ind w:left="2385" w:hanging="720"/>
      </w:pPr>
      <w:rPr>
        <w:rFonts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2">
    <w:nsid w:val="5DC8124B"/>
    <w:multiLevelType w:val="hybridMultilevel"/>
    <w:tmpl w:val="055CE99E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7420CCF"/>
    <w:multiLevelType w:val="hybridMultilevel"/>
    <w:tmpl w:val="713467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1795C"/>
    <w:multiLevelType w:val="hybridMultilevel"/>
    <w:tmpl w:val="0B0C3DB2"/>
    <w:lvl w:ilvl="0" w:tplc="17C41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174232"/>
    <w:multiLevelType w:val="hybridMultilevel"/>
    <w:tmpl w:val="7A56BDF4"/>
    <w:lvl w:ilvl="0" w:tplc="04210017">
      <w:start w:val="1"/>
      <w:numFmt w:val="lowerLetter"/>
      <w:lvlText w:val="%1)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ECB378E"/>
    <w:multiLevelType w:val="hybridMultilevel"/>
    <w:tmpl w:val="1E9A5CBA"/>
    <w:lvl w:ilvl="0" w:tplc="766814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E22A6"/>
    <w:multiLevelType w:val="hybridMultilevel"/>
    <w:tmpl w:val="F5D8F5B8"/>
    <w:lvl w:ilvl="0" w:tplc="0421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795A5740"/>
    <w:multiLevelType w:val="hybridMultilevel"/>
    <w:tmpl w:val="64D6BB7A"/>
    <w:lvl w:ilvl="0" w:tplc="56E4D42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451BB"/>
    <w:multiLevelType w:val="hybridMultilevel"/>
    <w:tmpl w:val="012649DC"/>
    <w:lvl w:ilvl="0" w:tplc="D674B6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614A0B"/>
    <w:multiLevelType w:val="hybridMultilevel"/>
    <w:tmpl w:val="7E82C8F6"/>
    <w:lvl w:ilvl="0" w:tplc="F6105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E37E9"/>
    <w:multiLevelType w:val="hybridMultilevel"/>
    <w:tmpl w:val="29249F92"/>
    <w:lvl w:ilvl="0" w:tplc="82AC70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27"/>
  </w:num>
  <w:num w:numId="5">
    <w:abstractNumId w:val="39"/>
  </w:num>
  <w:num w:numId="6">
    <w:abstractNumId w:val="17"/>
  </w:num>
  <w:num w:numId="7">
    <w:abstractNumId w:val="12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22"/>
  </w:num>
  <w:num w:numId="13">
    <w:abstractNumId w:val="3"/>
  </w:num>
  <w:num w:numId="14">
    <w:abstractNumId w:val="8"/>
  </w:num>
  <w:num w:numId="15">
    <w:abstractNumId w:val="5"/>
  </w:num>
  <w:num w:numId="16">
    <w:abstractNumId w:val="7"/>
  </w:num>
  <w:num w:numId="17">
    <w:abstractNumId w:val="6"/>
  </w:num>
  <w:num w:numId="18">
    <w:abstractNumId w:val="36"/>
  </w:num>
  <w:num w:numId="19">
    <w:abstractNumId w:val="24"/>
  </w:num>
  <w:num w:numId="20">
    <w:abstractNumId w:val="20"/>
  </w:num>
  <w:num w:numId="21">
    <w:abstractNumId w:val="10"/>
  </w:num>
  <w:num w:numId="22">
    <w:abstractNumId w:val="41"/>
  </w:num>
  <w:num w:numId="23">
    <w:abstractNumId w:val="13"/>
  </w:num>
  <w:num w:numId="24">
    <w:abstractNumId w:val="26"/>
  </w:num>
  <w:num w:numId="25">
    <w:abstractNumId w:val="35"/>
  </w:num>
  <w:num w:numId="26">
    <w:abstractNumId w:val="19"/>
  </w:num>
  <w:num w:numId="27">
    <w:abstractNumId w:val="14"/>
  </w:num>
  <w:num w:numId="28">
    <w:abstractNumId w:val="30"/>
  </w:num>
  <w:num w:numId="29">
    <w:abstractNumId w:val="34"/>
  </w:num>
  <w:num w:numId="30">
    <w:abstractNumId w:val="0"/>
  </w:num>
  <w:num w:numId="31">
    <w:abstractNumId w:val="16"/>
  </w:num>
  <w:num w:numId="32">
    <w:abstractNumId w:val="28"/>
  </w:num>
  <w:num w:numId="33">
    <w:abstractNumId w:val="23"/>
  </w:num>
  <w:num w:numId="34">
    <w:abstractNumId w:val="32"/>
  </w:num>
  <w:num w:numId="35">
    <w:abstractNumId w:val="40"/>
  </w:num>
  <w:num w:numId="36">
    <w:abstractNumId w:val="11"/>
  </w:num>
  <w:num w:numId="37">
    <w:abstractNumId w:val="21"/>
  </w:num>
  <w:num w:numId="38">
    <w:abstractNumId w:val="4"/>
  </w:num>
  <w:num w:numId="39">
    <w:abstractNumId w:val="15"/>
  </w:num>
  <w:num w:numId="40">
    <w:abstractNumId w:val="31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31"/>
  </w:num>
  <w:num w:numId="43">
    <w:abstractNumId w:val="33"/>
  </w:num>
  <w:num w:numId="44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53DB5"/>
    <w:rsid w:val="00000AF1"/>
    <w:rsid w:val="00000D08"/>
    <w:rsid w:val="000011A0"/>
    <w:rsid w:val="00001C05"/>
    <w:rsid w:val="00001EE8"/>
    <w:rsid w:val="000022F9"/>
    <w:rsid w:val="0000337E"/>
    <w:rsid w:val="000040AB"/>
    <w:rsid w:val="00005274"/>
    <w:rsid w:val="0000585C"/>
    <w:rsid w:val="00007FBD"/>
    <w:rsid w:val="000114FF"/>
    <w:rsid w:val="00012C39"/>
    <w:rsid w:val="000154C8"/>
    <w:rsid w:val="00016785"/>
    <w:rsid w:val="00016D35"/>
    <w:rsid w:val="000173D2"/>
    <w:rsid w:val="0002030B"/>
    <w:rsid w:val="0002034D"/>
    <w:rsid w:val="000211B3"/>
    <w:rsid w:val="00023A35"/>
    <w:rsid w:val="00024EA6"/>
    <w:rsid w:val="00024EE1"/>
    <w:rsid w:val="00024F61"/>
    <w:rsid w:val="000268EE"/>
    <w:rsid w:val="00031A35"/>
    <w:rsid w:val="0003214A"/>
    <w:rsid w:val="00033231"/>
    <w:rsid w:val="00033B7E"/>
    <w:rsid w:val="00035B0D"/>
    <w:rsid w:val="00035B7F"/>
    <w:rsid w:val="0003747E"/>
    <w:rsid w:val="00037733"/>
    <w:rsid w:val="00040008"/>
    <w:rsid w:val="00040350"/>
    <w:rsid w:val="0004125A"/>
    <w:rsid w:val="00041C8A"/>
    <w:rsid w:val="00042C06"/>
    <w:rsid w:val="000438C1"/>
    <w:rsid w:val="000448D3"/>
    <w:rsid w:val="00044B2D"/>
    <w:rsid w:val="00046D1F"/>
    <w:rsid w:val="000471D8"/>
    <w:rsid w:val="00051095"/>
    <w:rsid w:val="0005181E"/>
    <w:rsid w:val="00052D85"/>
    <w:rsid w:val="00054840"/>
    <w:rsid w:val="00054A92"/>
    <w:rsid w:val="00054F77"/>
    <w:rsid w:val="00055E73"/>
    <w:rsid w:val="00061A4F"/>
    <w:rsid w:val="00061D58"/>
    <w:rsid w:val="00061FFF"/>
    <w:rsid w:val="000621D0"/>
    <w:rsid w:val="0006222C"/>
    <w:rsid w:val="0006414F"/>
    <w:rsid w:val="00064C05"/>
    <w:rsid w:val="00065936"/>
    <w:rsid w:val="00067844"/>
    <w:rsid w:val="00067AE4"/>
    <w:rsid w:val="00070EF2"/>
    <w:rsid w:val="000717C4"/>
    <w:rsid w:val="000727F6"/>
    <w:rsid w:val="00073053"/>
    <w:rsid w:val="000743FE"/>
    <w:rsid w:val="000746C8"/>
    <w:rsid w:val="00075199"/>
    <w:rsid w:val="00077F98"/>
    <w:rsid w:val="000818BF"/>
    <w:rsid w:val="000818E6"/>
    <w:rsid w:val="00082B84"/>
    <w:rsid w:val="00083DBE"/>
    <w:rsid w:val="00084825"/>
    <w:rsid w:val="0008597E"/>
    <w:rsid w:val="000874A0"/>
    <w:rsid w:val="00087802"/>
    <w:rsid w:val="000904C3"/>
    <w:rsid w:val="00091E71"/>
    <w:rsid w:val="0009437B"/>
    <w:rsid w:val="00095A7B"/>
    <w:rsid w:val="00096E5D"/>
    <w:rsid w:val="0009796B"/>
    <w:rsid w:val="000A067F"/>
    <w:rsid w:val="000A076E"/>
    <w:rsid w:val="000A1636"/>
    <w:rsid w:val="000A36AC"/>
    <w:rsid w:val="000A44E5"/>
    <w:rsid w:val="000A5B1D"/>
    <w:rsid w:val="000A7CB8"/>
    <w:rsid w:val="000B1147"/>
    <w:rsid w:val="000B1B1A"/>
    <w:rsid w:val="000B1C68"/>
    <w:rsid w:val="000B2197"/>
    <w:rsid w:val="000B38DC"/>
    <w:rsid w:val="000B44F0"/>
    <w:rsid w:val="000B59AB"/>
    <w:rsid w:val="000B6D4D"/>
    <w:rsid w:val="000B75F7"/>
    <w:rsid w:val="000B76D6"/>
    <w:rsid w:val="000C0E5A"/>
    <w:rsid w:val="000C3BC0"/>
    <w:rsid w:val="000C433A"/>
    <w:rsid w:val="000C580E"/>
    <w:rsid w:val="000C594A"/>
    <w:rsid w:val="000C65AF"/>
    <w:rsid w:val="000C7440"/>
    <w:rsid w:val="000D043E"/>
    <w:rsid w:val="000D0627"/>
    <w:rsid w:val="000D1AE1"/>
    <w:rsid w:val="000D2AEF"/>
    <w:rsid w:val="000D3633"/>
    <w:rsid w:val="000D3B8D"/>
    <w:rsid w:val="000D3E0F"/>
    <w:rsid w:val="000D405F"/>
    <w:rsid w:val="000D66A4"/>
    <w:rsid w:val="000D7171"/>
    <w:rsid w:val="000D7975"/>
    <w:rsid w:val="000D7DC5"/>
    <w:rsid w:val="000E0D52"/>
    <w:rsid w:val="000E32F8"/>
    <w:rsid w:val="000E3955"/>
    <w:rsid w:val="000E4455"/>
    <w:rsid w:val="000E6120"/>
    <w:rsid w:val="000E6195"/>
    <w:rsid w:val="000F0A60"/>
    <w:rsid w:val="000F1ABF"/>
    <w:rsid w:val="000F3F1F"/>
    <w:rsid w:val="000F4CFC"/>
    <w:rsid w:val="000F649E"/>
    <w:rsid w:val="000F7C24"/>
    <w:rsid w:val="00100C3F"/>
    <w:rsid w:val="00101AC0"/>
    <w:rsid w:val="001020F8"/>
    <w:rsid w:val="0010351D"/>
    <w:rsid w:val="00105F8B"/>
    <w:rsid w:val="001067D2"/>
    <w:rsid w:val="00106BA9"/>
    <w:rsid w:val="00110864"/>
    <w:rsid w:val="0011092D"/>
    <w:rsid w:val="00110EDB"/>
    <w:rsid w:val="00111D0E"/>
    <w:rsid w:val="00112D5E"/>
    <w:rsid w:val="001133C1"/>
    <w:rsid w:val="00116C2B"/>
    <w:rsid w:val="00120EEC"/>
    <w:rsid w:val="00121056"/>
    <w:rsid w:val="001212DD"/>
    <w:rsid w:val="00121969"/>
    <w:rsid w:val="001224F1"/>
    <w:rsid w:val="0012348D"/>
    <w:rsid w:val="00123E0E"/>
    <w:rsid w:val="0012566A"/>
    <w:rsid w:val="00125E8E"/>
    <w:rsid w:val="0012725B"/>
    <w:rsid w:val="001309D1"/>
    <w:rsid w:val="001327CC"/>
    <w:rsid w:val="0013346C"/>
    <w:rsid w:val="0013676A"/>
    <w:rsid w:val="001373FC"/>
    <w:rsid w:val="001375B7"/>
    <w:rsid w:val="00140121"/>
    <w:rsid w:val="001401EF"/>
    <w:rsid w:val="00140A53"/>
    <w:rsid w:val="00140E9F"/>
    <w:rsid w:val="0014179F"/>
    <w:rsid w:val="00141968"/>
    <w:rsid w:val="00141B44"/>
    <w:rsid w:val="001423C6"/>
    <w:rsid w:val="001424B5"/>
    <w:rsid w:val="0014449C"/>
    <w:rsid w:val="00145879"/>
    <w:rsid w:val="00146849"/>
    <w:rsid w:val="00146B2D"/>
    <w:rsid w:val="00150BA1"/>
    <w:rsid w:val="001514C6"/>
    <w:rsid w:val="001515E2"/>
    <w:rsid w:val="001516D1"/>
    <w:rsid w:val="001531B1"/>
    <w:rsid w:val="00157BBF"/>
    <w:rsid w:val="00162431"/>
    <w:rsid w:val="00163271"/>
    <w:rsid w:val="0016353F"/>
    <w:rsid w:val="0016528E"/>
    <w:rsid w:val="00165F03"/>
    <w:rsid w:val="00167B93"/>
    <w:rsid w:val="00171420"/>
    <w:rsid w:val="0017252E"/>
    <w:rsid w:val="001740A7"/>
    <w:rsid w:val="00174AB6"/>
    <w:rsid w:val="00174D3F"/>
    <w:rsid w:val="00174F3F"/>
    <w:rsid w:val="001754A0"/>
    <w:rsid w:val="0017656E"/>
    <w:rsid w:val="00177BC1"/>
    <w:rsid w:val="00180C6B"/>
    <w:rsid w:val="001812CB"/>
    <w:rsid w:val="0018662F"/>
    <w:rsid w:val="00186EA4"/>
    <w:rsid w:val="0019014F"/>
    <w:rsid w:val="001904DE"/>
    <w:rsid w:val="001905C8"/>
    <w:rsid w:val="00191507"/>
    <w:rsid w:val="00191E17"/>
    <w:rsid w:val="00192B1B"/>
    <w:rsid w:val="00192F1C"/>
    <w:rsid w:val="00193248"/>
    <w:rsid w:val="00193EEA"/>
    <w:rsid w:val="001941F0"/>
    <w:rsid w:val="00194ACB"/>
    <w:rsid w:val="00195F8D"/>
    <w:rsid w:val="00196563"/>
    <w:rsid w:val="001A142B"/>
    <w:rsid w:val="001A1661"/>
    <w:rsid w:val="001A18A0"/>
    <w:rsid w:val="001A2010"/>
    <w:rsid w:val="001A370D"/>
    <w:rsid w:val="001A42A7"/>
    <w:rsid w:val="001A4609"/>
    <w:rsid w:val="001A54CB"/>
    <w:rsid w:val="001A5A8F"/>
    <w:rsid w:val="001A7936"/>
    <w:rsid w:val="001A7E99"/>
    <w:rsid w:val="001B0E16"/>
    <w:rsid w:val="001B2750"/>
    <w:rsid w:val="001B45F6"/>
    <w:rsid w:val="001B7247"/>
    <w:rsid w:val="001C03FE"/>
    <w:rsid w:val="001C2C12"/>
    <w:rsid w:val="001C3047"/>
    <w:rsid w:val="001C3A64"/>
    <w:rsid w:val="001C4945"/>
    <w:rsid w:val="001C65CD"/>
    <w:rsid w:val="001C67EF"/>
    <w:rsid w:val="001D13B8"/>
    <w:rsid w:val="001D216D"/>
    <w:rsid w:val="001D4005"/>
    <w:rsid w:val="001D419C"/>
    <w:rsid w:val="001D5746"/>
    <w:rsid w:val="001D5CA6"/>
    <w:rsid w:val="001D7F25"/>
    <w:rsid w:val="001E0111"/>
    <w:rsid w:val="001E0901"/>
    <w:rsid w:val="001E58B4"/>
    <w:rsid w:val="001E6C39"/>
    <w:rsid w:val="001E6F4A"/>
    <w:rsid w:val="001E7A99"/>
    <w:rsid w:val="001E7F26"/>
    <w:rsid w:val="001F0A56"/>
    <w:rsid w:val="001F19A8"/>
    <w:rsid w:val="001F2CA9"/>
    <w:rsid w:val="001F41E3"/>
    <w:rsid w:val="001F4334"/>
    <w:rsid w:val="001F4E62"/>
    <w:rsid w:val="001F4EC1"/>
    <w:rsid w:val="001F66EC"/>
    <w:rsid w:val="001F75B4"/>
    <w:rsid w:val="0020025F"/>
    <w:rsid w:val="00201FE5"/>
    <w:rsid w:val="00203119"/>
    <w:rsid w:val="00203A34"/>
    <w:rsid w:val="00203B53"/>
    <w:rsid w:val="00203B82"/>
    <w:rsid w:val="002056F2"/>
    <w:rsid w:val="0020583F"/>
    <w:rsid w:val="00205B9C"/>
    <w:rsid w:val="00205C1D"/>
    <w:rsid w:val="002074BE"/>
    <w:rsid w:val="002076C6"/>
    <w:rsid w:val="0020775F"/>
    <w:rsid w:val="00211350"/>
    <w:rsid w:val="00212136"/>
    <w:rsid w:val="002123E6"/>
    <w:rsid w:val="00212413"/>
    <w:rsid w:val="00213A98"/>
    <w:rsid w:val="00213D5D"/>
    <w:rsid w:val="00213E9A"/>
    <w:rsid w:val="00215CFA"/>
    <w:rsid w:val="002164CC"/>
    <w:rsid w:val="00217303"/>
    <w:rsid w:val="00222CCA"/>
    <w:rsid w:val="00223240"/>
    <w:rsid w:val="002247AF"/>
    <w:rsid w:val="0022537F"/>
    <w:rsid w:val="00226895"/>
    <w:rsid w:val="00226E13"/>
    <w:rsid w:val="00231E03"/>
    <w:rsid w:val="00232497"/>
    <w:rsid w:val="00232AC6"/>
    <w:rsid w:val="00234AE5"/>
    <w:rsid w:val="00237B44"/>
    <w:rsid w:val="00241C82"/>
    <w:rsid w:val="0024417A"/>
    <w:rsid w:val="002445A4"/>
    <w:rsid w:val="00245402"/>
    <w:rsid w:val="00245C3D"/>
    <w:rsid w:val="00246CE9"/>
    <w:rsid w:val="00246CFA"/>
    <w:rsid w:val="00247628"/>
    <w:rsid w:val="002502A8"/>
    <w:rsid w:val="00250876"/>
    <w:rsid w:val="00251DA9"/>
    <w:rsid w:val="00251DC6"/>
    <w:rsid w:val="00251F97"/>
    <w:rsid w:val="0025203C"/>
    <w:rsid w:val="0025370D"/>
    <w:rsid w:val="002540A9"/>
    <w:rsid w:val="00254963"/>
    <w:rsid w:val="00255908"/>
    <w:rsid w:val="00256890"/>
    <w:rsid w:val="00257332"/>
    <w:rsid w:val="002600DF"/>
    <w:rsid w:val="00260421"/>
    <w:rsid w:val="00260F58"/>
    <w:rsid w:val="00260FED"/>
    <w:rsid w:val="002617F4"/>
    <w:rsid w:val="00262012"/>
    <w:rsid w:val="00264178"/>
    <w:rsid w:val="00264542"/>
    <w:rsid w:val="0026503E"/>
    <w:rsid w:val="0026513E"/>
    <w:rsid w:val="0026627F"/>
    <w:rsid w:val="002667CF"/>
    <w:rsid w:val="00266857"/>
    <w:rsid w:val="002672F6"/>
    <w:rsid w:val="00270A76"/>
    <w:rsid w:val="0027283F"/>
    <w:rsid w:val="00272AF4"/>
    <w:rsid w:val="0027315C"/>
    <w:rsid w:val="00273BA6"/>
    <w:rsid w:val="002767E3"/>
    <w:rsid w:val="0027754D"/>
    <w:rsid w:val="0028129E"/>
    <w:rsid w:val="00282473"/>
    <w:rsid w:val="002826D2"/>
    <w:rsid w:val="00283AC6"/>
    <w:rsid w:val="00290CCE"/>
    <w:rsid w:val="00295AA3"/>
    <w:rsid w:val="00296433"/>
    <w:rsid w:val="00297932"/>
    <w:rsid w:val="002A0442"/>
    <w:rsid w:val="002A12AF"/>
    <w:rsid w:val="002A2DC7"/>
    <w:rsid w:val="002A4837"/>
    <w:rsid w:val="002A6528"/>
    <w:rsid w:val="002A6E81"/>
    <w:rsid w:val="002A7E4E"/>
    <w:rsid w:val="002B170C"/>
    <w:rsid w:val="002B1C98"/>
    <w:rsid w:val="002B2C1A"/>
    <w:rsid w:val="002B336A"/>
    <w:rsid w:val="002B345A"/>
    <w:rsid w:val="002B4465"/>
    <w:rsid w:val="002B4B7A"/>
    <w:rsid w:val="002B6781"/>
    <w:rsid w:val="002C15FC"/>
    <w:rsid w:val="002C1680"/>
    <w:rsid w:val="002C3516"/>
    <w:rsid w:val="002C6E4C"/>
    <w:rsid w:val="002C7657"/>
    <w:rsid w:val="002C76C1"/>
    <w:rsid w:val="002D0084"/>
    <w:rsid w:val="002D2C54"/>
    <w:rsid w:val="002D2EF9"/>
    <w:rsid w:val="002D2F31"/>
    <w:rsid w:val="002D5321"/>
    <w:rsid w:val="002D6B97"/>
    <w:rsid w:val="002D6D6B"/>
    <w:rsid w:val="002D7137"/>
    <w:rsid w:val="002E0CE1"/>
    <w:rsid w:val="002E103D"/>
    <w:rsid w:val="002E24D4"/>
    <w:rsid w:val="002E26B3"/>
    <w:rsid w:val="002E2A46"/>
    <w:rsid w:val="002E40BE"/>
    <w:rsid w:val="002E4F9C"/>
    <w:rsid w:val="002E5EEE"/>
    <w:rsid w:val="002E6C2C"/>
    <w:rsid w:val="002E6EF3"/>
    <w:rsid w:val="002E790A"/>
    <w:rsid w:val="002E7A60"/>
    <w:rsid w:val="002F020B"/>
    <w:rsid w:val="002F1554"/>
    <w:rsid w:val="002F1BB6"/>
    <w:rsid w:val="002F2C00"/>
    <w:rsid w:val="002F3530"/>
    <w:rsid w:val="002F3AF5"/>
    <w:rsid w:val="002F6227"/>
    <w:rsid w:val="002F6B07"/>
    <w:rsid w:val="00301E4E"/>
    <w:rsid w:val="00302F89"/>
    <w:rsid w:val="003041B8"/>
    <w:rsid w:val="00305434"/>
    <w:rsid w:val="00312E33"/>
    <w:rsid w:val="00313A14"/>
    <w:rsid w:val="00314440"/>
    <w:rsid w:val="003144DF"/>
    <w:rsid w:val="00315A39"/>
    <w:rsid w:val="0031781E"/>
    <w:rsid w:val="003210CB"/>
    <w:rsid w:val="00321807"/>
    <w:rsid w:val="00321B8C"/>
    <w:rsid w:val="003221A9"/>
    <w:rsid w:val="0032284C"/>
    <w:rsid w:val="00324216"/>
    <w:rsid w:val="00324D5C"/>
    <w:rsid w:val="00325E62"/>
    <w:rsid w:val="0032763A"/>
    <w:rsid w:val="00327C8B"/>
    <w:rsid w:val="003305C3"/>
    <w:rsid w:val="0033118A"/>
    <w:rsid w:val="00331285"/>
    <w:rsid w:val="00331355"/>
    <w:rsid w:val="0033138C"/>
    <w:rsid w:val="00331969"/>
    <w:rsid w:val="003329F9"/>
    <w:rsid w:val="003348D7"/>
    <w:rsid w:val="00334D38"/>
    <w:rsid w:val="003359A4"/>
    <w:rsid w:val="003410F2"/>
    <w:rsid w:val="003417CD"/>
    <w:rsid w:val="0034266F"/>
    <w:rsid w:val="0034332B"/>
    <w:rsid w:val="00345F88"/>
    <w:rsid w:val="00347D5F"/>
    <w:rsid w:val="00347F9B"/>
    <w:rsid w:val="00350F6E"/>
    <w:rsid w:val="00351506"/>
    <w:rsid w:val="00351787"/>
    <w:rsid w:val="00351F99"/>
    <w:rsid w:val="00353292"/>
    <w:rsid w:val="003563F6"/>
    <w:rsid w:val="003569ED"/>
    <w:rsid w:val="003573C3"/>
    <w:rsid w:val="00357D6D"/>
    <w:rsid w:val="003603BF"/>
    <w:rsid w:val="00360A83"/>
    <w:rsid w:val="003617E8"/>
    <w:rsid w:val="0036228F"/>
    <w:rsid w:val="00363B47"/>
    <w:rsid w:val="00367DEB"/>
    <w:rsid w:val="00370539"/>
    <w:rsid w:val="003725D9"/>
    <w:rsid w:val="003735D7"/>
    <w:rsid w:val="003746D4"/>
    <w:rsid w:val="00376E52"/>
    <w:rsid w:val="00377AAC"/>
    <w:rsid w:val="00380E41"/>
    <w:rsid w:val="00381F75"/>
    <w:rsid w:val="00382006"/>
    <w:rsid w:val="00382A71"/>
    <w:rsid w:val="00382E80"/>
    <w:rsid w:val="00385253"/>
    <w:rsid w:val="0038595B"/>
    <w:rsid w:val="003860DA"/>
    <w:rsid w:val="00387CF0"/>
    <w:rsid w:val="0039024F"/>
    <w:rsid w:val="003932CE"/>
    <w:rsid w:val="00394884"/>
    <w:rsid w:val="003957D6"/>
    <w:rsid w:val="00396A73"/>
    <w:rsid w:val="003A04D2"/>
    <w:rsid w:val="003A50A7"/>
    <w:rsid w:val="003A50ED"/>
    <w:rsid w:val="003A5AD6"/>
    <w:rsid w:val="003A5B6F"/>
    <w:rsid w:val="003A5EC9"/>
    <w:rsid w:val="003B3F30"/>
    <w:rsid w:val="003C02C1"/>
    <w:rsid w:val="003C08D5"/>
    <w:rsid w:val="003C135E"/>
    <w:rsid w:val="003C4ACB"/>
    <w:rsid w:val="003C4EE2"/>
    <w:rsid w:val="003C5AD3"/>
    <w:rsid w:val="003C5DA3"/>
    <w:rsid w:val="003C618D"/>
    <w:rsid w:val="003D0272"/>
    <w:rsid w:val="003D11EA"/>
    <w:rsid w:val="003D2385"/>
    <w:rsid w:val="003D32EA"/>
    <w:rsid w:val="003D3944"/>
    <w:rsid w:val="003D3D5F"/>
    <w:rsid w:val="003D49C3"/>
    <w:rsid w:val="003D5EAA"/>
    <w:rsid w:val="003D6428"/>
    <w:rsid w:val="003D6520"/>
    <w:rsid w:val="003D7983"/>
    <w:rsid w:val="003E098B"/>
    <w:rsid w:val="003E22A9"/>
    <w:rsid w:val="003E32DD"/>
    <w:rsid w:val="003E3308"/>
    <w:rsid w:val="003E44FF"/>
    <w:rsid w:val="003E4922"/>
    <w:rsid w:val="003E6607"/>
    <w:rsid w:val="003F0152"/>
    <w:rsid w:val="003F21AA"/>
    <w:rsid w:val="003F288C"/>
    <w:rsid w:val="003F32ED"/>
    <w:rsid w:val="003F585A"/>
    <w:rsid w:val="003F5F52"/>
    <w:rsid w:val="003F68C3"/>
    <w:rsid w:val="003F7880"/>
    <w:rsid w:val="00403612"/>
    <w:rsid w:val="00403C8B"/>
    <w:rsid w:val="00403F0C"/>
    <w:rsid w:val="004046EF"/>
    <w:rsid w:val="004058E1"/>
    <w:rsid w:val="00411246"/>
    <w:rsid w:val="00412507"/>
    <w:rsid w:val="004139FB"/>
    <w:rsid w:val="00413B0B"/>
    <w:rsid w:val="004150F7"/>
    <w:rsid w:val="004201E8"/>
    <w:rsid w:val="00420C18"/>
    <w:rsid w:val="00422CD2"/>
    <w:rsid w:val="004254A7"/>
    <w:rsid w:val="00425CEF"/>
    <w:rsid w:val="00431873"/>
    <w:rsid w:val="00433500"/>
    <w:rsid w:val="004336CA"/>
    <w:rsid w:val="00434689"/>
    <w:rsid w:val="00434F28"/>
    <w:rsid w:val="0043625F"/>
    <w:rsid w:val="00436D49"/>
    <w:rsid w:val="004412E0"/>
    <w:rsid w:val="00442D4A"/>
    <w:rsid w:val="00442E4C"/>
    <w:rsid w:val="00446E9A"/>
    <w:rsid w:val="0045114A"/>
    <w:rsid w:val="00454BB7"/>
    <w:rsid w:val="0045572B"/>
    <w:rsid w:val="00455E43"/>
    <w:rsid w:val="00456512"/>
    <w:rsid w:val="0046104D"/>
    <w:rsid w:val="0046233D"/>
    <w:rsid w:val="00462C8D"/>
    <w:rsid w:val="00463550"/>
    <w:rsid w:val="00463D45"/>
    <w:rsid w:val="004652F9"/>
    <w:rsid w:val="0046729C"/>
    <w:rsid w:val="00467432"/>
    <w:rsid w:val="00467CEB"/>
    <w:rsid w:val="00472FD7"/>
    <w:rsid w:val="00473E97"/>
    <w:rsid w:val="00474CBC"/>
    <w:rsid w:val="004751B9"/>
    <w:rsid w:val="0047545C"/>
    <w:rsid w:val="004762D7"/>
    <w:rsid w:val="0047752F"/>
    <w:rsid w:val="004776F3"/>
    <w:rsid w:val="00480C43"/>
    <w:rsid w:val="00480CCC"/>
    <w:rsid w:val="00481749"/>
    <w:rsid w:val="004831A9"/>
    <w:rsid w:val="00483582"/>
    <w:rsid w:val="00485E4E"/>
    <w:rsid w:val="004866DF"/>
    <w:rsid w:val="00486F77"/>
    <w:rsid w:val="00487CB0"/>
    <w:rsid w:val="00487F5E"/>
    <w:rsid w:val="00490B61"/>
    <w:rsid w:val="00491C8D"/>
    <w:rsid w:val="00494597"/>
    <w:rsid w:val="00494D20"/>
    <w:rsid w:val="00496586"/>
    <w:rsid w:val="004A1D0E"/>
    <w:rsid w:val="004A2D4A"/>
    <w:rsid w:val="004A3BDF"/>
    <w:rsid w:val="004A6D00"/>
    <w:rsid w:val="004A7539"/>
    <w:rsid w:val="004B0649"/>
    <w:rsid w:val="004B0894"/>
    <w:rsid w:val="004B0A00"/>
    <w:rsid w:val="004B114C"/>
    <w:rsid w:val="004C0B0A"/>
    <w:rsid w:val="004C1B5C"/>
    <w:rsid w:val="004C3B3C"/>
    <w:rsid w:val="004C5494"/>
    <w:rsid w:val="004C5C7C"/>
    <w:rsid w:val="004C72A3"/>
    <w:rsid w:val="004C7D0A"/>
    <w:rsid w:val="004D4453"/>
    <w:rsid w:val="004D56C5"/>
    <w:rsid w:val="004D5C0A"/>
    <w:rsid w:val="004D6500"/>
    <w:rsid w:val="004D6512"/>
    <w:rsid w:val="004E0252"/>
    <w:rsid w:val="004E0820"/>
    <w:rsid w:val="004E13C2"/>
    <w:rsid w:val="004E1865"/>
    <w:rsid w:val="004E2BC5"/>
    <w:rsid w:val="004E3E7D"/>
    <w:rsid w:val="004E5792"/>
    <w:rsid w:val="004E57AE"/>
    <w:rsid w:val="004E7829"/>
    <w:rsid w:val="004F1837"/>
    <w:rsid w:val="004F2681"/>
    <w:rsid w:val="004F34B7"/>
    <w:rsid w:val="004F3C60"/>
    <w:rsid w:val="004F40E3"/>
    <w:rsid w:val="004F595D"/>
    <w:rsid w:val="004F68CE"/>
    <w:rsid w:val="004F715E"/>
    <w:rsid w:val="004F7301"/>
    <w:rsid w:val="00502CBE"/>
    <w:rsid w:val="00504430"/>
    <w:rsid w:val="00504C94"/>
    <w:rsid w:val="00505065"/>
    <w:rsid w:val="005063BF"/>
    <w:rsid w:val="00507866"/>
    <w:rsid w:val="005101B9"/>
    <w:rsid w:val="005101E0"/>
    <w:rsid w:val="005102AA"/>
    <w:rsid w:val="005109D6"/>
    <w:rsid w:val="005112B7"/>
    <w:rsid w:val="00511BBD"/>
    <w:rsid w:val="00512C4F"/>
    <w:rsid w:val="00512F04"/>
    <w:rsid w:val="00513B8B"/>
    <w:rsid w:val="00513EE5"/>
    <w:rsid w:val="00514E4C"/>
    <w:rsid w:val="0051511D"/>
    <w:rsid w:val="005159CD"/>
    <w:rsid w:val="00517697"/>
    <w:rsid w:val="00517E2F"/>
    <w:rsid w:val="00522895"/>
    <w:rsid w:val="00523B6A"/>
    <w:rsid w:val="00523EAE"/>
    <w:rsid w:val="00526D39"/>
    <w:rsid w:val="00527919"/>
    <w:rsid w:val="005308B1"/>
    <w:rsid w:val="0053116F"/>
    <w:rsid w:val="005313F8"/>
    <w:rsid w:val="00531EE7"/>
    <w:rsid w:val="00533EAB"/>
    <w:rsid w:val="00534FD8"/>
    <w:rsid w:val="0053545A"/>
    <w:rsid w:val="00536F55"/>
    <w:rsid w:val="0053728E"/>
    <w:rsid w:val="00537B0C"/>
    <w:rsid w:val="0054169F"/>
    <w:rsid w:val="00541D0A"/>
    <w:rsid w:val="00542516"/>
    <w:rsid w:val="0054310D"/>
    <w:rsid w:val="00545FAD"/>
    <w:rsid w:val="00546198"/>
    <w:rsid w:val="00547BB9"/>
    <w:rsid w:val="00555AAA"/>
    <w:rsid w:val="00555C5B"/>
    <w:rsid w:val="005568F8"/>
    <w:rsid w:val="00560CFE"/>
    <w:rsid w:val="00562349"/>
    <w:rsid w:val="005625D6"/>
    <w:rsid w:val="0056355A"/>
    <w:rsid w:val="005647B4"/>
    <w:rsid w:val="005654BD"/>
    <w:rsid w:val="005663F4"/>
    <w:rsid w:val="00566F91"/>
    <w:rsid w:val="0057047F"/>
    <w:rsid w:val="00572AA2"/>
    <w:rsid w:val="00576772"/>
    <w:rsid w:val="00576D02"/>
    <w:rsid w:val="00577555"/>
    <w:rsid w:val="005819C7"/>
    <w:rsid w:val="00582408"/>
    <w:rsid w:val="0058274A"/>
    <w:rsid w:val="00582BF9"/>
    <w:rsid w:val="00582D37"/>
    <w:rsid w:val="005831B6"/>
    <w:rsid w:val="00584B89"/>
    <w:rsid w:val="005855D4"/>
    <w:rsid w:val="00585B7A"/>
    <w:rsid w:val="00586A0F"/>
    <w:rsid w:val="0059043D"/>
    <w:rsid w:val="00590E33"/>
    <w:rsid w:val="00591204"/>
    <w:rsid w:val="00591A05"/>
    <w:rsid w:val="00592155"/>
    <w:rsid w:val="0059292D"/>
    <w:rsid w:val="00592D08"/>
    <w:rsid w:val="00593DB2"/>
    <w:rsid w:val="0059537A"/>
    <w:rsid w:val="0059631F"/>
    <w:rsid w:val="005969DC"/>
    <w:rsid w:val="00596D7D"/>
    <w:rsid w:val="005978F3"/>
    <w:rsid w:val="00597B0E"/>
    <w:rsid w:val="00597C08"/>
    <w:rsid w:val="005A1956"/>
    <w:rsid w:val="005A332B"/>
    <w:rsid w:val="005A48A2"/>
    <w:rsid w:val="005A4FAC"/>
    <w:rsid w:val="005A534B"/>
    <w:rsid w:val="005A559E"/>
    <w:rsid w:val="005A64D6"/>
    <w:rsid w:val="005A71B0"/>
    <w:rsid w:val="005B0642"/>
    <w:rsid w:val="005B10D3"/>
    <w:rsid w:val="005B12F9"/>
    <w:rsid w:val="005B3543"/>
    <w:rsid w:val="005B3B32"/>
    <w:rsid w:val="005B42AF"/>
    <w:rsid w:val="005B4349"/>
    <w:rsid w:val="005B522D"/>
    <w:rsid w:val="005B5550"/>
    <w:rsid w:val="005B5C56"/>
    <w:rsid w:val="005B67CB"/>
    <w:rsid w:val="005B751D"/>
    <w:rsid w:val="005C01D2"/>
    <w:rsid w:val="005C0C30"/>
    <w:rsid w:val="005C0D98"/>
    <w:rsid w:val="005C19E1"/>
    <w:rsid w:val="005C2748"/>
    <w:rsid w:val="005D10D9"/>
    <w:rsid w:val="005D13C2"/>
    <w:rsid w:val="005D1FB3"/>
    <w:rsid w:val="005D3DEF"/>
    <w:rsid w:val="005D6B8F"/>
    <w:rsid w:val="005E17C3"/>
    <w:rsid w:val="005E28FF"/>
    <w:rsid w:val="005E2E44"/>
    <w:rsid w:val="005E4404"/>
    <w:rsid w:val="005E481A"/>
    <w:rsid w:val="005E63C8"/>
    <w:rsid w:val="005E6DB5"/>
    <w:rsid w:val="005E6E9B"/>
    <w:rsid w:val="005F03A7"/>
    <w:rsid w:val="005F03EC"/>
    <w:rsid w:val="005F0A12"/>
    <w:rsid w:val="005F1684"/>
    <w:rsid w:val="005F2942"/>
    <w:rsid w:val="005F5773"/>
    <w:rsid w:val="005F5AAC"/>
    <w:rsid w:val="005F7889"/>
    <w:rsid w:val="006008CC"/>
    <w:rsid w:val="00601D38"/>
    <w:rsid w:val="00602A98"/>
    <w:rsid w:val="0060440D"/>
    <w:rsid w:val="00607D04"/>
    <w:rsid w:val="00610B2E"/>
    <w:rsid w:val="00611475"/>
    <w:rsid w:val="0061282A"/>
    <w:rsid w:val="00613F2A"/>
    <w:rsid w:val="00621222"/>
    <w:rsid w:val="00622E73"/>
    <w:rsid w:val="00623EB8"/>
    <w:rsid w:val="006244AC"/>
    <w:rsid w:val="006269BD"/>
    <w:rsid w:val="00630B1F"/>
    <w:rsid w:val="00631B84"/>
    <w:rsid w:val="006322B2"/>
    <w:rsid w:val="0063241E"/>
    <w:rsid w:val="00632C4E"/>
    <w:rsid w:val="0063349F"/>
    <w:rsid w:val="00635884"/>
    <w:rsid w:val="00635A77"/>
    <w:rsid w:val="00637451"/>
    <w:rsid w:val="00637A9E"/>
    <w:rsid w:val="00637B8B"/>
    <w:rsid w:val="006408B4"/>
    <w:rsid w:val="00640DC4"/>
    <w:rsid w:val="00641EC8"/>
    <w:rsid w:val="00642E8B"/>
    <w:rsid w:val="00643FDE"/>
    <w:rsid w:val="0064429D"/>
    <w:rsid w:val="00645136"/>
    <w:rsid w:val="0064538F"/>
    <w:rsid w:val="0064621D"/>
    <w:rsid w:val="0065067E"/>
    <w:rsid w:val="006507C4"/>
    <w:rsid w:val="00651F31"/>
    <w:rsid w:val="006546E0"/>
    <w:rsid w:val="00655198"/>
    <w:rsid w:val="0066060B"/>
    <w:rsid w:val="006612B6"/>
    <w:rsid w:val="006617EF"/>
    <w:rsid w:val="00661B14"/>
    <w:rsid w:val="00662273"/>
    <w:rsid w:val="006622A4"/>
    <w:rsid w:val="00662FFD"/>
    <w:rsid w:val="006641C7"/>
    <w:rsid w:val="006650AC"/>
    <w:rsid w:val="00665159"/>
    <w:rsid w:val="00666315"/>
    <w:rsid w:val="00667610"/>
    <w:rsid w:val="00667C3D"/>
    <w:rsid w:val="00667E43"/>
    <w:rsid w:val="0067020C"/>
    <w:rsid w:val="00671A98"/>
    <w:rsid w:val="006732F0"/>
    <w:rsid w:val="00674087"/>
    <w:rsid w:val="00674172"/>
    <w:rsid w:val="00676BAE"/>
    <w:rsid w:val="00677567"/>
    <w:rsid w:val="006800F4"/>
    <w:rsid w:val="0068188B"/>
    <w:rsid w:val="00681F07"/>
    <w:rsid w:val="00682E85"/>
    <w:rsid w:val="0068486E"/>
    <w:rsid w:val="00684CC8"/>
    <w:rsid w:val="006853B8"/>
    <w:rsid w:val="00686C21"/>
    <w:rsid w:val="00690310"/>
    <w:rsid w:val="00690AEC"/>
    <w:rsid w:val="0069143B"/>
    <w:rsid w:val="00691779"/>
    <w:rsid w:val="00691A8B"/>
    <w:rsid w:val="00691C00"/>
    <w:rsid w:val="00692604"/>
    <w:rsid w:val="00692A0A"/>
    <w:rsid w:val="006973FA"/>
    <w:rsid w:val="006A1443"/>
    <w:rsid w:val="006A1A75"/>
    <w:rsid w:val="006A1C71"/>
    <w:rsid w:val="006A237A"/>
    <w:rsid w:val="006A62D6"/>
    <w:rsid w:val="006A68F8"/>
    <w:rsid w:val="006A76D3"/>
    <w:rsid w:val="006A7DAE"/>
    <w:rsid w:val="006B0C8E"/>
    <w:rsid w:val="006B0ED8"/>
    <w:rsid w:val="006B1A2B"/>
    <w:rsid w:val="006B1A98"/>
    <w:rsid w:val="006B3158"/>
    <w:rsid w:val="006B3DA7"/>
    <w:rsid w:val="006B41F5"/>
    <w:rsid w:val="006B42C2"/>
    <w:rsid w:val="006B52E7"/>
    <w:rsid w:val="006B5DAF"/>
    <w:rsid w:val="006B7DCE"/>
    <w:rsid w:val="006C06C6"/>
    <w:rsid w:val="006C13B7"/>
    <w:rsid w:val="006C2E44"/>
    <w:rsid w:val="006C57D4"/>
    <w:rsid w:val="006C6279"/>
    <w:rsid w:val="006C6759"/>
    <w:rsid w:val="006C6933"/>
    <w:rsid w:val="006C6C13"/>
    <w:rsid w:val="006C7585"/>
    <w:rsid w:val="006C7B48"/>
    <w:rsid w:val="006D0023"/>
    <w:rsid w:val="006D25ED"/>
    <w:rsid w:val="006D3EEF"/>
    <w:rsid w:val="006D52DF"/>
    <w:rsid w:val="006D65BE"/>
    <w:rsid w:val="006D791D"/>
    <w:rsid w:val="006E1D49"/>
    <w:rsid w:val="006E2E7A"/>
    <w:rsid w:val="006E33E3"/>
    <w:rsid w:val="006E3509"/>
    <w:rsid w:val="006E5A3A"/>
    <w:rsid w:val="006E6BE4"/>
    <w:rsid w:val="006E7BDE"/>
    <w:rsid w:val="006F054D"/>
    <w:rsid w:val="006F0D97"/>
    <w:rsid w:val="006F4C87"/>
    <w:rsid w:val="006F5EED"/>
    <w:rsid w:val="006F6081"/>
    <w:rsid w:val="00702577"/>
    <w:rsid w:val="00702A3D"/>
    <w:rsid w:val="00702E51"/>
    <w:rsid w:val="00703867"/>
    <w:rsid w:val="00704052"/>
    <w:rsid w:val="00706342"/>
    <w:rsid w:val="00706995"/>
    <w:rsid w:val="0070699C"/>
    <w:rsid w:val="00707AA2"/>
    <w:rsid w:val="0071157B"/>
    <w:rsid w:val="007138EC"/>
    <w:rsid w:val="007147EF"/>
    <w:rsid w:val="00715E2C"/>
    <w:rsid w:val="0071735C"/>
    <w:rsid w:val="00721261"/>
    <w:rsid w:val="007217B7"/>
    <w:rsid w:val="0072333D"/>
    <w:rsid w:val="00723DC3"/>
    <w:rsid w:val="00723E24"/>
    <w:rsid w:val="00724E5D"/>
    <w:rsid w:val="00726397"/>
    <w:rsid w:val="0072640F"/>
    <w:rsid w:val="0072684E"/>
    <w:rsid w:val="00727A33"/>
    <w:rsid w:val="00727BCF"/>
    <w:rsid w:val="00727DAA"/>
    <w:rsid w:val="007307C9"/>
    <w:rsid w:val="007324C4"/>
    <w:rsid w:val="007332FB"/>
    <w:rsid w:val="007337DC"/>
    <w:rsid w:val="00733B05"/>
    <w:rsid w:val="00733D39"/>
    <w:rsid w:val="0073455E"/>
    <w:rsid w:val="007346C9"/>
    <w:rsid w:val="00734A63"/>
    <w:rsid w:val="00734B8D"/>
    <w:rsid w:val="0073569A"/>
    <w:rsid w:val="00737423"/>
    <w:rsid w:val="007402FF"/>
    <w:rsid w:val="00740E42"/>
    <w:rsid w:val="00741355"/>
    <w:rsid w:val="007413A5"/>
    <w:rsid w:val="0074143D"/>
    <w:rsid w:val="00744BFE"/>
    <w:rsid w:val="00744CFA"/>
    <w:rsid w:val="0074555B"/>
    <w:rsid w:val="00745A24"/>
    <w:rsid w:val="00746050"/>
    <w:rsid w:val="007465EE"/>
    <w:rsid w:val="00750B02"/>
    <w:rsid w:val="00751272"/>
    <w:rsid w:val="007525AE"/>
    <w:rsid w:val="00753401"/>
    <w:rsid w:val="00754F4E"/>
    <w:rsid w:val="00755AA5"/>
    <w:rsid w:val="007565D4"/>
    <w:rsid w:val="00756BB2"/>
    <w:rsid w:val="00757CA7"/>
    <w:rsid w:val="00761BE7"/>
    <w:rsid w:val="00762E9F"/>
    <w:rsid w:val="007665FA"/>
    <w:rsid w:val="00766E45"/>
    <w:rsid w:val="00767C4A"/>
    <w:rsid w:val="00767F82"/>
    <w:rsid w:val="007703ED"/>
    <w:rsid w:val="007710C1"/>
    <w:rsid w:val="007710F6"/>
    <w:rsid w:val="00771510"/>
    <w:rsid w:val="00773A69"/>
    <w:rsid w:val="00773F93"/>
    <w:rsid w:val="007750BC"/>
    <w:rsid w:val="007762F4"/>
    <w:rsid w:val="00776BE6"/>
    <w:rsid w:val="0078112C"/>
    <w:rsid w:val="00784C42"/>
    <w:rsid w:val="00785368"/>
    <w:rsid w:val="007856C2"/>
    <w:rsid w:val="00785C63"/>
    <w:rsid w:val="0078652C"/>
    <w:rsid w:val="0079197F"/>
    <w:rsid w:val="00791B71"/>
    <w:rsid w:val="00791E33"/>
    <w:rsid w:val="007936E0"/>
    <w:rsid w:val="00793B98"/>
    <w:rsid w:val="00794448"/>
    <w:rsid w:val="00794AD6"/>
    <w:rsid w:val="00795AA3"/>
    <w:rsid w:val="0079605A"/>
    <w:rsid w:val="00796425"/>
    <w:rsid w:val="00796FF1"/>
    <w:rsid w:val="007976C1"/>
    <w:rsid w:val="00797AD1"/>
    <w:rsid w:val="00797B19"/>
    <w:rsid w:val="007A09C6"/>
    <w:rsid w:val="007A38F5"/>
    <w:rsid w:val="007A400C"/>
    <w:rsid w:val="007A4ABD"/>
    <w:rsid w:val="007A504F"/>
    <w:rsid w:val="007A52C2"/>
    <w:rsid w:val="007A5C6F"/>
    <w:rsid w:val="007B095B"/>
    <w:rsid w:val="007B0E65"/>
    <w:rsid w:val="007B1789"/>
    <w:rsid w:val="007B22DB"/>
    <w:rsid w:val="007B241E"/>
    <w:rsid w:val="007B3292"/>
    <w:rsid w:val="007B37F4"/>
    <w:rsid w:val="007B59D9"/>
    <w:rsid w:val="007B59DF"/>
    <w:rsid w:val="007B5D44"/>
    <w:rsid w:val="007B6811"/>
    <w:rsid w:val="007B7AAF"/>
    <w:rsid w:val="007C14C7"/>
    <w:rsid w:val="007C24EE"/>
    <w:rsid w:val="007C27E2"/>
    <w:rsid w:val="007C40BF"/>
    <w:rsid w:val="007C4E2B"/>
    <w:rsid w:val="007C6864"/>
    <w:rsid w:val="007C70AC"/>
    <w:rsid w:val="007D0B82"/>
    <w:rsid w:val="007D1893"/>
    <w:rsid w:val="007D252E"/>
    <w:rsid w:val="007D446A"/>
    <w:rsid w:val="007D4D40"/>
    <w:rsid w:val="007D5E96"/>
    <w:rsid w:val="007D602E"/>
    <w:rsid w:val="007D6639"/>
    <w:rsid w:val="007D6D30"/>
    <w:rsid w:val="007E114A"/>
    <w:rsid w:val="007E37B9"/>
    <w:rsid w:val="007E3DD1"/>
    <w:rsid w:val="007E3EA4"/>
    <w:rsid w:val="007E4305"/>
    <w:rsid w:val="007E6082"/>
    <w:rsid w:val="007E6265"/>
    <w:rsid w:val="007E780B"/>
    <w:rsid w:val="007F07C7"/>
    <w:rsid w:val="007F20AD"/>
    <w:rsid w:val="007F30EB"/>
    <w:rsid w:val="007F3716"/>
    <w:rsid w:val="007F3B2C"/>
    <w:rsid w:val="007F7EE9"/>
    <w:rsid w:val="00801283"/>
    <w:rsid w:val="0080147C"/>
    <w:rsid w:val="00801CDF"/>
    <w:rsid w:val="00801EE5"/>
    <w:rsid w:val="00804B12"/>
    <w:rsid w:val="00805F21"/>
    <w:rsid w:val="00807531"/>
    <w:rsid w:val="00807E62"/>
    <w:rsid w:val="0081019C"/>
    <w:rsid w:val="008107C4"/>
    <w:rsid w:val="00810A37"/>
    <w:rsid w:val="00817D09"/>
    <w:rsid w:val="00821216"/>
    <w:rsid w:val="008228C2"/>
    <w:rsid w:val="00822EDE"/>
    <w:rsid w:val="00823CF8"/>
    <w:rsid w:val="00823DFA"/>
    <w:rsid w:val="00824962"/>
    <w:rsid w:val="00826EDF"/>
    <w:rsid w:val="00831313"/>
    <w:rsid w:val="00831774"/>
    <w:rsid w:val="00833FB7"/>
    <w:rsid w:val="008340E9"/>
    <w:rsid w:val="00835875"/>
    <w:rsid w:val="00836152"/>
    <w:rsid w:val="0083659D"/>
    <w:rsid w:val="0083683E"/>
    <w:rsid w:val="0084048D"/>
    <w:rsid w:val="008405F0"/>
    <w:rsid w:val="00841AB5"/>
    <w:rsid w:val="00841F18"/>
    <w:rsid w:val="00842186"/>
    <w:rsid w:val="00845B86"/>
    <w:rsid w:val="008506B9"/>
    <w:rsid w:val="00850B5F"/>
    <w:rsid w:val="00852A00"/>
    <w:rsid w:val="0085413F"/>
    <w:rsid w:val="008544F3"/>
    <w:rsid w:val="008548B3"/>
    <w:rsid w:val="00854A04"/>
    <w:rsid w:val="0085581A"/>
    <w:rsid w:val="008558CB"/>
    <w:rsid w:val="00856AB5"/>
    <w:rsid w:val="00860BCA"/>
    <w:rsid w:val="008623BE"/>
    <w:rsid w:val="0086412B"/>
    <w:rsid w:val="008652E6"/>
    <w:rsid w:val="00865A0D"/>
    <w:rsid w:val="00866B63"/>
    <w:rsid w:val="00867C20"/>
    <w:rsid w:val="00870B0B"/>
    <w:rsid w:val="00871620"/>
    <w:rsid w:val="0087199E"/>
    <w:rsid w:val="0087263F"/>
    <w:rsid w:val="00873322"/>
    <w:rsid w:val="00874786"/>
    <w:rsid w:val="00875EAF"/>
    <w:rsid w:val="00877360"/>
    <w:rsid w:val="0088047B"/>
    <w:rsid w:val="00881474"/>
    <w:rsid w:val="0088155B"/>
    <w:rsid w:val="00881B8B"/>
    <w:rsid w:val="00882AEE"/>
    <w:rsid w:val="00884EE3"/>
    <w:rsid w:val="008854AF"/>
    <w:rsid w:val="00885ACC"/>
    <w:rsid w:val="008869F9"/>
    <w:rsid w:val="00890344"/>
    <w:rsid w:val="00891AEE"/>
    <w:rsid w:val="00892692"/>
    <w:rsid w:val="00893674"/>
    <w:rsid w:val="00893885"/>
    <w:rsid w:val="00893C45"/>
    <w:rsid w:val="00894FD2"/>
    <w:rsid w:val="0089505A"/>
    <w:rsid w:val="00895FD5"/>
    <w:rsid w:val="00896592"/>
    <w:rsid w:val="00896B84"/>
    <w:rsid w:val="00897C60"/>
    <w:rsid w:val="008A21A7"/>
    <w:rsid w:val="008A2ED7"/>
    <w:rsid w:val="008A32CA"/>
    <w:rsid w:val="008A334F"/>
    <w:rsid w:val="008A3FDE"/>
    <w:rsid w:val="008A4B82"/>
    <w:rsid w:val="008A555B"/>
    <w:rsid w:val="008A5FDB"/>
    <w:rsid w:val="008A7112"/>
    <w:rsid w:val="008A742C"/>
    <w:rsid w:val="008B2361"/>
    <w:rsid w:val="008B396F"/>
    <w:rsid w:val="008B4086"/>
    <w:rsid w:val="008B41F8"/>
    <w:rsid w:val="008B4655"/>
    <w:rsid w:val="008B4B4F"/>
    <w:rsid w:val="008B50E6"/>
    <w:rsid w:val="008B53C7"/>
    <w:rsid w:val="008C028D"/>
    <w:rsid w:val="008C69D9"/>
    <w:rsid w:val="008C754B"/>
    <w:rsid w:val="008D0D1E"/>
    <w:rsid w:val="008D2801"/>
    <w:rsid w:val="008D2D0C"/>
    <w:rsid w:val="008D7ECB"/>
    <w:rsid w:val="008E23CD"/>
    <w:rsid w:val="008E6DA8"/>
    <w:rsid w:val="008F06D2"/>
    <w:rsid w:val="008F19B9"/>
    <w:rsid w:val="008F2D7D"/>
    <w:rsid w:val="008F3EE5"/>
    <w:rsid w:val="008F4D82"/>
    <w:rsid w:val="008F5361"/>
    <w:rsid w:val="008F6B58"/>
    <w:rsid w:val="008F72BE"/>
    <w:rsid w:val="008F758A"/>
    <w:rsid w:val="00900990"/>
    <w:rsid w:val="00902126"/>
    <w:rsid w:val="009023CB"/>
    <w:rsid w:val="00904091"/>
    <w:rsid w:val="0090465D"/>
    <w:rsid w:val="00904E1C"/>
    <w:rsid w:val="0090587F"/>
    <w:rsid w:val="00905A4B"/>
    <w:rsid w:val="009068B2"/>
    <w:rsid w:val="0091157D"/>
    <w:rsid w:val="00912175"/>
    <w:rsid w:val="009123B3"/>
    <w:rsid w:val="0091286D"/>
    <w:rsid w:val="00912BCB"/>
    <w:rsid w:val="00912E67"/>
    <w:rsid w:val="00914A91"/>
    <w:rsid w:val="009153FE"/>
    <w:rsid w:val="0091590C"/>
    <w:rsid w:val="009162F8"/>
    <w:rsid w:val="00920E5A"/>
    <w:rsid w:val="009217C6"/>
    <w:rsid w:val="009228D0"/>
    <w:rsid w:val="0092350E"/>
    <w:rsid w:val="00923971"/>
    <w:rsid w:val="00925901"/>
    <w:rsid w:val="00925B25"/>
    <w:rsid w:val="009300D1"/>
    <w:rsid w:val="00931000"/>
    <w:rsid w:val="00932D83"/>
    <w:rsid w:val="00933960"/>
    <w:rsid w:val="00936434"/>
    <w:rsid w:val="009364E2"/>
    <w:rsid w:val="009373CF"/>
    <w:rsid w:val="009406B9"/>
    <w:rsid w:val="00940AFB"/>
    <w:rsid w:val="00941C54"/>
    <w:rsid w:val="00941F4C"/>
    <w:rsid w:val="00944021"/>
    <w:rsid w:val="00944BFA"/>
    <w:rsid w:val="00944F67"/>
    <w:rsid w:val="00945A25"/>
    <w:rsid w:val="00945EF2"/>
    <w:rsid w:val="009460DE"/>
    <w:rsid w:val="009463A3"/>
    <w:rsid w:val="009503AE"/>
    <w:rsid w:val="0095183F"/>
    <w:rsid w:val="00951F42"/>
    <w:rsid w:val="00952A03"/>
    <w:rsid w:val="009535BB"/>
    <w:rsid w:val="00953821"/>
    <w:rsid w:val="00954F9F"/>
    <w:rsid w:val="00955A35"/>
    <w:rsid w:val="00956269"/>
    <w:rsid w:val="009572BA"/>
    <w:rsid w:val="0096100C"/>
    <w:rsid w:val="00961557"/>
    <w:rsid w:val="0096269B"/>
    <w:rsid w:val="00962B98"/>
    <w:rsid w:val="00962DB0"/>
    <w:rsid w:val="00962F74"/>
    <w:rsid w:val="00966E27"/>
    <w:rsid w:val="00971BAA"/>
    <w:rsid w:val="00971DDB"/>
    <w:rsid w:val="00972160"/>
    <w:rsid w:val="0097258A"/>
    <w:rsid w:val="00973E76"/>
    <w:rsid w:val="009740C1"/>
    <w:rsid w:val="00974A58"/>
    <w:rsid w:val="00975C37"/>
    <w:rsid w:val="00976305"/>
    <w:rsid w:val="00977048"/>
    <w:rsid w:val="00984353"/>
    <w:rsid w:val="00984F78"/>
    <w:rsid w:val="009852C1"/>
    <w:rsid w:val="00986D3A"/>
    <w:rsid w:val="009876F9"/>
    <w:rsid w:val="00987741"/>
    <w:rsid w:val="009918E2"/>
    <w:rsid w:val="0099593C"/>
    <w:rsid w:val="00995D2A"/>
    <w:rsid w:val="00995F68"/>
    <w:rsid w:val="009A0A33"/>
    <w:rsid w:val="009A1A73"/>
    <w:rsid w:val="009A251B"/>
    <w:rsid w:val="009A2F2F"/>
    <w:rsid w:val="009A2F6F"/>
    <w:rsid w:val="009A3774"/>
    <w:rsid w:val="009A7818"/>
    <w:rsid w:val="009B0559"/>
    <w:rsid w:val="009B3FFF"/>
    <w:rsid w:val="009B4ADA"/>
    <w:rsid w:val="009B4B92"/>
    <w:rsid w:val="009B5CA9"/>
    <w:rsid w:val="009B62D7"/>
    <w:rsid w:val="009B6904"/>
    <w:rsid w:val="009B7265"/>
    <w:rsid w:val="009B77AF"/>
    <w:rsid w:val="009B7CD8"/>
    <w:rsid w:val="009C0402"/>
    <w:rsid w:val="009C1582"/>
    <w:rsid w:val="009C322B"/>
    <w:rsid w:val="009C3728"/>
    <w:rsid w:val="009C3B56"/>
    <w:rsid w:val="009C4B22"/>
    <w:rsid w:val="009C5678"/>
    <w:rsid w:val="009C7C3B"/>
    <w:rsid w:val="009D001C"/>
    <w:rsid w:val="009D329D"/>
    <w:rsid w:val="009D3D43"/>
    <w:rsid w:val="009D5F5D"/>
    <w:rsid w:val="009D60C6"/>
    <w:rsid w:val="009D6526"/>
    <w:rsid w:val="009D6F55"/>
    <w:rsid w:val="009E01F3"/>
    <w:rsid w:val="009E0526"/>
    <w:rsid w:val="009E053B"/>
    <w:rsid w:val="009E20DD"/>
    <w:rsid w:val="009E2710"/>
    <w:rsid w:val="009E4348"/>
    <w:rsid w:val="009E4D49"/>
    <w:rsid w:val="009E544A"/>
    <w:rsid w:val="009E6493"/>
    <w:rsid w:val="009E64CA"/>
    <w:rsid w:val="009E6BEA"/>
    <w:rsid w:val="009E7DDB"/>
    <w:rsid w:val="009F0595"/>
    <w:rsid w:val="009F3381"/>
    <w:rsid w:val="009F4EC9"/>
    <w:rsid w:val="009F582E"/>
    <w:rsid w:val="009F6574"/>
    <w:rsid w:val="009F7821"/>
    <w:rsid w:val="00A029F8"/>
    <w:rsid w:val="00A02D60"/>
    <w:rsid w:val="00A042CC"/>
    <w:rsid w:val="00A04513"/>
    <w:rsid w:val="00A04838"/>
    <w:rsid w:val="00A04937"/>
    <w:rsid w:val="00A054D3"/>
    <w:rsid w:val="00A05D1C"/>
    <w:rsid w:val="00A07432"/>
    <w:rsid w:val="00A077D0"/>
    <w:rsid w:val="00A07BAC"/>
    <w:rsid w:val="00A07CC1"/>
    <w:rsid w:val="00A12647"/>
    <w:rsid w:val="00A12A63"/>
    <w:rsid w:val="00A14B53"/>
    <w:rsid w:val="00A151C6"/>
    <w:rsid w:val="00A15B41"/>
    <w:rsid w:val="00A16602"/>
    <w:rsid w:val="00A174F2"/>
    <w:rsid w:val="00A223B4"/>
    <w:rsid w:val="00A22723"/>
    <w:rsid w:val="00A2421B"/>
    <w:rsid w:val="00A25DA6"/>
    <w:rsid w:val="00A27A1D"/>
    <w:rsid w:val="00A27B8B"/>
    <w:rsid w:val="00A31BE8"/>
    <w:rsid w:val="00A34B44"/>
    <w:rsid w:val="00A3555C"/>
    <w:rsid w:val="00A3710F"/>
    <w:rsid w:val="00A37E2E"/>
    <w:rsid w:val="00A40B8D"/>
    <w:rsid w:val="00A41159"/>
    <w:rsid w:val="00A42612"/>
    <w:rsid w:val="00A42916"/>
    <w:rsid w:val="00A44791"/>
    <w:rsid w:val="00A4694D"/>
    <w:rsid w:val="00A5202B"/>
    <w:rsid w:val="00A530EF"/>
    <w:rsid w:val="00A53DB5"/>
    <w:rsid w:val="00A550F9"/>
    <w:rsid w:val="00A553D1"/>
    <w:rsid w:val="00A557D0"/>
    <w:rsid w:val="00A564A2"/>
    <w:rsid w:val="00A62A12"/>
    <w:rsid w:val="00A63454"/>
    <w:rsid w:val="00A63CF8"/>
    <w:rsid w:val="00A705D5"/>
    <w:rsid w:val="00A70CE1"/>
    <w:rsid w:val="00A73D55"/>
    <w:rsid w:val="00A73FC3"/>
    <w:rsid w:val="00A7415F"/>
    <w:rsid w:val="00A8193B"/>
    <w:rsid w:val="00A81DA8"/>
    <w:rsid w:val="00A81EC2"/>
    <w:rsid w:val="00A820DB"/>
    <w:rsid w:val="00A82AB1"/>
    <w:rsid w:val="00A83EF7"/>
    <w:rsid w:val="00A8475E"/>
    <w:rsid w:val="00A85AF7"/>
    <w:rsid w:val="00A86AF0"/>
    <w:rsid w:val="00A86C70"/>
    <w:rsid w:val="00A87380"/>
    <w:rsid w:val="00A874FE"/>
    <w:rsid w:val="00A90668"/>
    <w:rsid w:val="00A91749"/>
    <w:rsid w:val="00A92755"/>
    <w:rsid w:val="00A933F0"/>
    <w:rsid w:val="00A952EA"/>
    <w:rsid w:val="00A97541"/>
    <w:rsid w:val="00AA01EB"/>
    <w:rsid w:val="00AA0F31"/>
    <w:rsid w:val="00AA1334"/>
    <w:rsid w:val="00AA1DB8"/>
    <w:rsid w:val="00AA2283"/>
    <w:rsid w:val="00AA2734"/>
    <w:rsid w:val="00AA4117"/>
    <w:rsid w:val="00AA523F"/>
    <w:rsid w:val="00AB192E"/>
    <w:rsid w:val="00AB3034"/>
    <w:rsid w:val="00AB3385"/>
    <w:rsid w:val="00AB4859"/>
    <w:rsid w:val="00AB55B1"/>
    <w:rsid w:val="00AB55F4"/>
    <w:rsid w:val="00AB5829"/>
    <w:rsid w:val="00AB76A2"/>
    <w:rsid w:val="00AC006D"/>
    <w:rsid w:val="00AC0706"/>
    <w:rsid w:val="00AC0B54"/>
    <w:rsid w:val="00AC0F69"/>
    <w:rsid w:val="00AC1487"/>
    <w:rsid w:val="00AC29F6"/>
    <w:rsid w:val="00AC31F7"/>
    <w:rsid w:val="00AC4D9E"/>
    <w:rsid w:val="00AC6B26"/>
    <w:rsid w:val="00AC71C8"/>
    <w:rsid w:val="00AC72EA"/>
    <w:rsid w:val="00AD457F"/>
    <w:rsid w:val="00AD4D03"/>
    <w:rsid w:val="00AD6F74"/>
    <w:rsid w:val="00AE0BF9"/>
    <w:rsid w:val="00AE147D"/>
    <w:rsid w:val="00AE365B"/>
    <w:rsid w:val="00AE490E"/>
    <w:rsid w:val="00AE5D09"/>
    <w:rsid w:val="00AE6013"/>
    <w:rsid w:val="00AE63A6"/>
    <w:rsid w:val="00AE6BBF"/>
    <w:rsid w:val="00AE6F36"/>
    <w:rsid w:val="00AF2B88"/>
    <w:rsid w:val="00AF3EE8"/>
    <w:rsid w:val="00AF75E1"/>
    <w:rsid w:val="00B04193"/>
    <w:rsid w:val="00B050AF"/>
    <w:rsid w:val="00B0522D"/>
    <w:rsid w:val="00B06043"/>
    <w:rsid w:val="00B0664F"/>
    <w:rsid w:val="00B10D1A"/>
    <w:rsid w:val="00B118EC"/>
    <w:rsid w:val="00B12067"/>
    <w:rsid w:val="00B1232B"/>
    <w:rsid w:val="00B128B9"/>
    <w:rsid w:val="00B13441"/>
    <w:rsid w:val="00B15F63"/>
    <w:rsid w:val="00B16487"/>
    <w:rsid w:val="00B204C9"/>
    <w:rsid w:val="00B22659"/>
    <w:rsid w:val="00B22753"/>
    <w:rsid w:val="00B23A2E"/>
    <w:rsid w:val="00B23AE1"/>
    <w:rsid w:val="00B2438B"/>
    <w:rsid w:val="00B245A1"/>
    <w:rsid w:val="00B2671C"/>
    <w:rsid w:val="00B271DE"/>
    <w:rsid w:val="00B276BE"/>
    <w:rsid w:val="00B27E77"/>
    <w:rsid w:val="00B30D65"/>
    <w:rsid w:val="00B31E15"/>
    <w:rsid w:val="00B31EB2"/>
    <w:rsid w:val="00B327B7"/>
    <w:rsid w:val="00B334E8"/>
    <w:rsid w:val="00B352F1"/>
    <w:rsid w:val="00B35764"/>
    <w:rsid w:val="00B365D7"/>
    <w:rsid w:val="00B36F57"/>
    <w:rsid w:val="00B37466"/>
    <w:rsid w:val="00B37A2A"/>
    <w:rsid w:val="00B40226"/>
    <w:rsid w:val="00B415DB"/>
    <w:rsid w:val="00B42B54"/>
    <w:rsid w:val="00B42B7D"/>
    <w:rsid w:val="00B44D8C"/>
    <w:rsid w:val="00B45F97"/>
    <w:rsid w:val="00B46233"/>
    <w:rsid w:val="00B50003"/>
    <w:rsid w:val="00B50F61"/>
    <w:rsid w:val="00B52357"/>
    <w:rsid w:val="00B55266"/>
    <w:rsid w:val="00B55935"/>
    <w:rsid w:val="00B56CAD"/>
    <w:rsid w:val="00B56ED4"/>
    <w:rsid w:val="00B60B2E"/>
    <w:rsid w:val="00B614FE"/>
    <w:rsid w:val="00B63B9C"/>
    <w:rsid w:val="00B64C3C"/>
    <w:rsid w:val="00B65085"/>
    <w:rsid w:val="00B664B5"/>
    <w:rsid w:val="00B67B45"/>
    <w:rsid w:val="00B7138D"/>
    <w:rsid w:val="00B71654"/>
    <w:rsid w:val="00B71D5E"/>
    <w:rsid w:val="00B7215F"/>
    <w:rsid w:val="00B744AA"/>
    <w:rsid w:val="00B74D20"/>
    <w:rsid w:val="00B7547B"/>
    <w:rsid w:val="00B75506"/>
    <w:rsid w:val="00B762A5"/>
    <w:rsid w:val="00B76354"/>
    <w:rsid w:val="00B77401"/>
    <w:rsid w:val="00B77F60"/>
    <w:rsid w:val="00B82998"/>
    <w:rsid w:val="00B8467C"/>
    <w:rsid w:val="00B84B4E"/>
    <w:rsid w:val="00B84EFC"/>
    <w:rsid w:val="00B85372"/>
    <w:rsid w:val="00B859EB"/>
    <w:rsid w:val="00B869EF"/>
    <w:rsid w:val="00B87D7D"/>
    <w:rsid w:val="00B9095D"/>
    <w:rsid w:val="00B90CB1"/>
    <w:rsid w:val="00B9406B"/>
    <w:rsid w:val="00B965DC"/>
    <w:rsid w:val="00B96FF6"/>
    <w:rsid w:val="00BA20DE"/>
    <w:rsid w:val="00BA21FD"/>
    <w:rsid w:val="00BA2726"/>
    <w:rsid w:val="00BA4ED5"/>
    <w:rsid w:val="00BA525E"/>
    <w:rsid w:val="00BA7C8A"/>
    <w:rsid w:val="00BB01AC"/>
    <w:rsid w:val="00BB1345"/>
    <w:rsid w:val="00BB1C2F"/>
    <w:rsid w:val="00BB1DD3"/>
    <w:rsid w:val="00BB2930"/>
    <w:rsid w:val="00BB3E66"/>
    <w:rsid w:val="00BC03E9"/>
    <w:rsid w:val="00BC0486"/>
    <w:rsid w:val="00BC071B"/>
    <w:rsid w:val="00BC282E"/>
    <w:rsid w:val="00BC4F97"/>
    <w:rsid w:val="00BC52C8"/>
    <w:rsid w:val="00BC62DC"/>
    <w:rsid w:val="00BC70B7"/>
    <w:rsid w:val="00BC7BC5"/>
    <w:rsid w:val="00BD02CA"/>
    <w:rsid w:val="00BD0A16"/>
    <w:rsid w:val="00BD0A9A"/>
    <w:rsid w:val="00BD30C6"/>
    <w:rsid w:val="00BD48BF"/>
    <w:rsid w:val="00BD48FA"/>
    <w:rsid w:val="00BD4AAE"/>
    <w:rsid w:val="00BD4E42"/>
    <w:rsid w:val="00BD75B5"/>
    <w:rsid w:val="00BE3CEC"/>
    <w:rsid w:val="00BE6005"/>
    <w:rsid w:val="00BF0848"/>
    <w:rsid w:val="00BF16D4"/>
    <w:rsid w:val="00BF5B5F"/>
    <w:rsid w:val="00BF626F"/>
    <w:rsid w:val="00BF6A64"/>
    <w:rsid w:val="00C01242"/>
    <w:rsid w:val="00C036E5"/>
    <w:rsid w:val="00C03B5E"/>
    <w:rsid w:val="00C03BA4"/>
    <w:rsid w:val="00C03D6A"/>
    <w:rsid w:val="00C04A9A"/>
    <w:rsid w:val="00C062ED"/>
    <w:rsid w:val="00C064DB"/>
    <w:rsid w:val="00C06B41"/>
    <w:rsid w:val="00C06DD1"/>
    <w:rsid w:val="00C12B02"/>
    <w:rsid w:val="00C159B2"/>
    <w:rsid w:val="00C202C7"/>
    <w:rsid w:val="00C202ED"/>
    <w:rsid w:val="00C20E86"/>
    <w:rsid w:val="00C222E2"/>
    <w:rsid w:val="00C22850"/>
    <w:rsid w:val="00C22D75"/>
    <w:rsid w:val="00C250E0"/>
    <w:rsid w:val="00C269BA"/>
    <w:rsid w:val="00C27428"/>
    <w:rsid w:val="00C31D31"/>
    <w:rsid w:val="00C37D1E"/>
    <w:rsid w:val="00C40468"/>
    <w:rsid w:val="00C407BC"/>
    <w:rsid w:val="00C41BF1"/>
    <w:rsid w:val="00C4215A"/>
    <w:rsid w:val="00C42426"/>
    <w:rsid w:val="00C42BE1"/>
    <w:rsid w:val="00C43D8B"/>
    <w:rsid w:val="00C43EB2"/>
    <w:rsid w:val="00C43F07"/>
    <w:rsid w:val="00C4547D"/>
    <w:rsid w:val="00C45663"/>
    <w:rsid w:val="00C45E10"/>
    <w:rsid w:val="00C4657D"/>
    <w:rsid w:val="00C47156"/>
    <w:rsid w:val="00C5135D"/>
    <w:rsid w:val="00C51FBE"/>
    <w:rsid w:val="00C5342C"/>
    <w:rsid w:val="00C53F34"/>
    <w:rsid w:val="00C5417D"/>
    <w:rsid w:val="00C56D89"/>
    <w:rsid w:val="00C5702A"/>
    <w:rsid w:val="00C576A6"/>
    <w:rsid w:val="00C62F05"/>
    <w:rsid w:val="00C63920"/>
    <w:rsid w:val="00C649C2"/>
    <w:rsid w:val="00C64CC2"/>
    <w:rsid w:val="00C64FAD"/>
    <w:rsid w:val="00C67B26"/>
    <w:rsid w:val="00C709C0"/>
    <w:rsid w:val="00C767D6"/>
    <w:rsid w:val="00C778DC"/>
    <w:rsid w:val="00C77A53"/>
    <w:rsid w:val="00C77E93"/>
    <w:rsid w:val="00C80D17"/>
    <w:rsid w:val="00C81D4E"/>
    <w:rsid w:val="00C82339"/>
    <w:rsid w:val="00C82472"/>
    <w:rsid w:val="00C82C69"/>
    <w:rsid w:val="00C84345"/>
    <w:rsid w:val="00C84954"/>
    <w:rsid w:val="00C84CD7"/>
    <w:rsid w:val="00C850BF"/>
    <w:rsid w:val="00C91FEB"/>
    <w:rsid w:val="00C92043"/>
    <w:rsid w:val="00C92BCA"/>
    <w:rsid w:val="00C955B4"/>
    <w:rsid w:val="00C95FB1"/>
    <w:rsid w:val="00C96E09"/>
    <w:rsid w:val="00C97709"/>
    <w:rsid w:val="00C97A0A"/>
    <w:rsid w:val="00CA1039"/>
    <w:rsid w:val="00CA31B8"/>
    <w:rsid w:val="00CA5CCA"/>
    <w:rsid w:val="00CA6586"/>
    <w:rsid w:val="00CA65A5"/>
    <w:rsid w:val="00CA6609"/>
    <w:rsid w:val="00CA723A"/>
    <w:rsid w:val="00CB0617"/>
    <w:rsid w:val="00CB1FED"/>
    <w:rsid w:val="00CB20D4"/>
    <w:rsid w:val="00CB4E8B"/>
    <w:rsid w:val="00CB5F7B"/>
    <w:rsid w:val="00CB6774"/>
    <w:rsid w:val="00CC1142"/>
    <w:rsid w:val="00CC1EC4"/>
    <w:rsid w:val="00CC27BA"/>
    <w:rsid w:val="00CC2A3D"/>
    <w:rsid w:val="00CC313A"/>
    <w:rsid w:val="00CC3231"/>
    <w:rsid w:val="00CC3445"/>
    <w:rsid w:val="00CC3C3E"/>
    <w:rsid w:val="00CC6619"/>
    <w:rsid w:val="00CC7C06"/>
    <w:rsid w:val="00CC7F9E"/>
    <w:rsid w:val="00CD0B0E"/>
    <w:rsid w:val="00CD102F"/>
    <w:rsid w:val="00CD3E53"/>
    <w:rsid w:val="00CD53B9"/>
    <w:rsid w:val="00CD606E"/>
    <w:rsid w:val="00CD6DBD"/>
    <w:rsid w:val="00CE2397"/>
    <w:rsid w:val="00CE2453"/>
    <w:rsid w:val="00CE42C5"/>
    <w:rsid w:val="00CE42FD"/>
    <w:rsid w:val="00CE637A"/>
    <w:rsid w:val="00CE6EA0"/>
    <w:rsid w:val="00CF0B3B"/>
    <w:rsid w:val="00CF103B"/>
    <w:rsid w:val="00CF232A"/>
    <w:rsid w:val="00CF2365"/>
    <w:rsid w:val="00CF44DB"/>
    <w:rsid w:val="00CF49EF"/>
    <w:rsid w:val="00CF67E4"/>
    <w:rsid w:val="00CF6C60"/>
    <w:rsid w:val="00D02473"/>
    <w:rsid w:val="00D02F96"/>
    <w:rsid w:val="00D03EC6"/>
    <w:rsid w:val="00D03ED9"/>
    <w:rsid w:val="00D05341"/>
    <w:rsid w:val="00D11F06"/>
    <w:rsid w:val="00D136DC"/>
    <w:rsid w:val="00D143C4"/>
    <w:rsid w:val="00D14B48"/>
    <w:rsid w:val="00D14F10"/>
    <w:rsid w:val="00D1585A"/>
    <w:rsid w:val="00D1671A"/>
    <w:rsid w:val="00D207B0"/>
    <w:rsid w:val="00D23352"/>
    <w:rsid w:val="00D24281"/>
    <w:rsid w:val="00D24615"/>
    <w:rsid w:val="00D26D1D"/>
    <w:rsid w:val="00D31511"/>
    <w:rsid w:val="00D3417E"/>
    <w:rsid w:val="00D354DF"/>
    <w:rsid w:val="00D35A56"/>
    <w:rsid w:val="00D3618B"/>
    <w:rsid w:val="00D36230"/>
    <w:rsid w:val="00D37237"/>
    <w:rsid w:val="00D41790"/>
    <w:rsid w:val="00D41C7C"/>
    <w:rsid w:val="00D41F38"/>
    <w:rsid w:val="00D421E5"/>
    <w:rsid w:val="00D440DF"/>
    <w:rsid w:val="00D45C2D"/>
    <w:rsid w:val="00D4631A"/>
    <w:rsid w:val="00D47A31"/>
    <w:rsid w:val="00D51646"/>
    <w:rsid w:val="00D523DC"/>
    <w:rsid w:val="00D52935"/>
    <w:rsid w:val="00D53791"/>
    <w:rsid w:val="00D538D9"/>
    <w:rsid w:val="00D54C3B"/>
    <w:rsid w:val="00D55BA2"/>
    <w:rsid w:val="00D56C8C"/>
    <w:rsid w:val="00D6018C"/>
    <w:rsid w:val="00D659E8"/>
    <w:rsid w:val="00D66548"/>
    <w:rsid w:val="00D71C71"/>
    <w:rsid w:val="00D72F1F"/>
    <w:rsid w:val="00D758FD"/>
    <w:rsid w:val="00D75F28"/>
    <w:rsid w:val="00D77972"/>
    <w:rsid w:val="00D77DC9"/>
    <w:rsid w:val="00D82F4A"/>
    <w:rsid w:val="00D872C9"/>
    <w:rsid w:val="00D91656"/>
    <w:rsid w:val="00D91A7C"/>
    <w:rsid w:val="00D91EF4"/>
    <w:rsid w:val="00D92198"/>
    <w:rsid w:val="00D93069"/>
    <w:rsid w:val="00D9320B"/>
    <w:rsid w:val="00D9360F"/>
    <w:rsid w:val="00D93C5F"/>
    <w:rsid w:val="00D93EA0"/>
    <w:rsid w:val="00D962B1"/>
    <w:rsid w:val="00D96CC1"/>
    <w:rsid w:val="00D96F70"/>
    <w:rsid w:val="00D97A10"/>
    <w:rsid w:val="00DA29CF"/>
    <w:rsid w:val="00DA3017"/>
    <w:rsid w:val="00DA3CA1"/>
    <w:rsid w:val="00DA53C6"/>
    <w:rsid w:val="00DB0B28"/>
    <w:rsid w:val="00DB1033"/>
    <w:rsid w:val="00DB18F1"/>
    <w:rsid w:val="00DB2DA9"/>
    <w:rsid w:val="00DB72F8"/>
    <w:rsid w:val="00DC019E"/>
    <w:rsid w:val="00DC12AE"/>
    <w:rsid w:val="00DC2764"/>
    <w:rsid w:val="00DC34C2"/>
    <w:rsid w:val="00DC37D2"/>
    <w:rsid w:val="00DC5BF6"/>
    <w:rsid w:val="00DC6618"/>
    <w:rsid w:val="00DC7599"/>
    <w:rsid w:val="00DD0CB7"/>
    <w:rsid w:val="00DD13CA"/>
    <w:rsid w:val="00DD192F"/>
    <w:rsid w:val="00DD1E72"/>
    <w:rsid w:val="00DD3FE8"/>
    <w:rsid w:val="00DD55FF"/>
    <w:rsid w:val="00DD6F50"/>
    <w:rsid w:val="00DE05FE"/>
    <w:rsid w:val="00DE1495"/>
    <w:rsid w:val="00DE3AA2"/>
    <w:rsid w:val="00DE5AD5"/>
    <w:rsid w:val="00DF0872"/>
    <w:rsid w:val="00DF2143"/>
    <w:rsid w:val="00DF299C"/>
    <w:rsid w:val="00DF300A"/>
    <w:rsid w:val="00DF37D1"/>
    <w:rsid w:val="00DF4371"/>
    <w:rsid w:val="00DF5487"/>
    <w:rsid w:val="00DF5F60"/>
    <w:rsid w:val="00DF609F"/>
    <w:rsid w:val="00E04EF3"/>
    <w:rsid w:val="00E05F3F"/>
    <w:rsid w:val="00E10D40"/>
    <w:rsid w:val="00E11677"/>
    <w:rsid w:val="00E1321B"/>
    <w:rsid w:val="00E15C99"/>
    <w:rsid w:val="00E15FC9"/>
    <w:rsid w:val="00E17C0B"/>
    <w:rsid w:val="00E17FC2"/>
    <w:rsid w:val="00E207AF"/>
    <w:rsid w:val="00E240EA"/>
    <w:rsid w:val="00E25055"/>
    <w:rsid w:val="00E268F5"/>
    <w:rsid w:val="00E31ED8"/>
    <w:rsid w:val="00E3205F"/>
    <w:rsid w:val="00E32BB6"/>
    <w:rsid w:val="00E3392E"/>
    <w:rsid w:val="00E34D0F"/>
    <w:rsid w:val="00E3553D"/>
    <w:rsid w:val="00E35E10"/>
    <w:rsid w:val="00E4026D"/>
    <w:rsid w:val="00E40A8B"/>
    <w:rsid w:val="00E44853"/>
    <w:rsid w:val="00E44E41"/>
    <w:rsid w:val="00E45B54"/>
    <w:rsid w:val="00E50681"/>
    <w:rsid w:val="00E5112F"/>
    <w:rsid w:val="00E55F68"/>
    <w:rsid w:val="00E5657F"/>
    <w:rsid w:val="00E57E64"/>
    <w:rsid w:val="00E60147"/>
    <w:rsid w:val="00E601B3"/>
    <w:rsid w:val="00E61856"/>
    <w:rsid w:val="00E64EF5"/>
    <w:rsid w:val="00E67434"/>
    <w:rsid w:val="00E709B1"/>
    <w:rsid w:val="00E715AB"/>
    <w:rsid w:val="00E72226"/>
    <w:rsid w:val="00E729F6"/>
    <w:rsid w:val="00E74FAD"/>
    <w:rsid w:val="00E75530"/>
    <w:rsid w:val="00E75A9A"/>
    <w:rsid w:val="00E76531"/>
    <w:rsid w:val="00E82E57"/>
    <w:rsid w:val="00E82F8E"/>
    <w:rsid w:val="00E83D15"/>
    <w:rsid w:val="00E8473E"/>
    <w:rsid w:val="00E86B31"/>
    <w:rsid w:val="00E92DEB"/>
    <w:rsid w:val="00E941F6"/>
    <w:rsid w:val="00E95166"/>
    <w:rsid w:val="00E9629A"/>
    <w:rsid w:val="00EA1156"/>
    <w:rsid w:val="00EA21D6"/>
    <w:rsid w:val="00EA3442"/>
    <w:rsid w:val="00EA3DF9"/>
    <w:rsid w:val="00EA4CD9"/>
    <w:rsid w:val="00EA5B77"/>
    <w:rsid w:val="00EA70CE"/>
    <w:rsid w:val="00EA7DBA"/>
    <w:rsid w:val="00EB0F9B"/>
    <w:rsid w:val="00EB12EF"/>
    <w:rsid w:val="00EB1DDA"/>
    <w:rsid w:val="00EB34D5"/>
    <w:rsid w:val="00EB3CD2"/>
    <w:rsid w:val="00EB7DCF"/>
    <w:rsid w:val="00EC13B1"/>
    <w:rsid w:val="00EC1C20"/>
    <w:rsid w:val="00EC2E4D"/>
    <w:rsid w:val="00EC2FA0"/>
    <w:rsid w:val="00EC5D27"/>
    <w:rsid w:val="00EC6154"/>
    <w:rsid w:val="00EC7598"/>
    <w:rsid w:val="00ED1C3C"/>
    <w:rsid w:val="00ED1E5E"/>
    <w:rsid w:val="00ED2387"/>
    <w:rsid w:val="00ED3584"/>
    <w:rsid w:val="00ED36CE"/>
    <w:rsid w:val="00ED3824"/>
    <w:rsid w:val="00ED39D0"/>
    <w:rsid w:val="00ED3BAB"/>
    <w:rsid w:val="00ED7A01"/>
    <w:rsid w:val="00ED7B6C"/>
    <w:rsid w:val="00ED7E23"/>
    <w:rsid w:val="00ED7E9F"/>
    <w:rsid w:val="00EE28AC"/>
    <w:rsid w:val="00EE2A66"/>
    <w:rsid w:val="00EE43FA"/>
    <w:rsid w:val="00EE46DC"/>
    <w:rsid w:val="00EE523F"/>
    <w:rsid w:val="00EF310C"/>
    <w:rsid w:val="00EF3C5A"/>
    <w:rsid w:val="00EF5214"/>
    <w:rsid w:val="00EF5B33"/>
    <w:rsid w:val="00EF6DCA"/>
    <w:rsid w:val="00EF6E30"/>
    <w:rsid w:val="00F00EEE"/>
    <w:rsid w:val="00F014D2"/>
    <w:rsid w:val="00F01B48"/>
    <w:rsid w:val="00F026A3"/>
    <w:rsid w:val="00F05091"/>
    <w:rsid w:val="00F05F5B"/>
    <w:rsid w:val="00F0637F"/>
    <w:rsid w:val="00F063AA"/>
    <w:rsid w:val="00F068B1"/>
    <w:rsid w:val="00F06DAD"/>
    <w:rsid w:val="00F06FDF"/>
    <w:rsid w:val="00F10181"/>
    <w:rsid w:val="00F116C6"/>
    <w:rsid w:val="00F124C0"/>
    <w:rsid w:val="00F13851"/>
    <w:rsid w:val="00F139BB"/>
    <w:rsid w:val="00F146BA"/>
    <w:rsid w:val="00F14DFC"/>
    <w:rsid w:val="00F16BCF"/>
    <w:rsid w:val="00F16CCF"/>
    <w:rsid w:val="00F176BA"/>
    <w:rsid w:val="00F206E9"/>
    <w:rsid w:val="00F209F4"/>
    <w:rsid w:val="00F21351"/>
    <w:rsid w:val="00F214C5"/>
    <w:rsid w:val="00F24A89"/>
    <w:rsid w:val="00F265F5"/>
    <w:rsid w:val="00F26F17"/>
    <w:rsid w:val="00F271AE"/>
    <w:rsid w:val="00F31EDD"/>
    <w:rsid w:val="00F32E7A"/>
    <w:rsid w:val="00F33437"/>
    <w:rsid w:val="00F3360D"/>
    <w:rsid w:val="00F33F18"/>
    <w:rsid w:val="00F344C3"/>
    <w:rsid w:val="00F3502A"/>
    <w:rsid w:val="00F41877"/>
    <w:rsid w:val="00F42A28"/>
    <w:rsid w:val="00F43474"/>
    <w:rsid w:val="00F462EB"/>
    <w:rsid w:val="00F46CBD"/>
    <w:rsid w:val="00F47172"/>
    <w:rsid w:val="00F47AAB"/>
    <w:rsid w:val="00F47D91"/>
    <w:rsid w:val="00F5302D"/>
    <w:rsid w:val="00F54389"/>
    <w:rsid w:val="00F5489E"/>
    <w:rsid w:val="00F566D6"/>
    <w:rsid w:val="00F5772F"/>
    <w:rsid w:val="00F577F9"/>
    <w:rsid w:val="00F622EA"/>
    <w:rsid w:val="00F6460F"/>
    <w:rsid w:val="00F64BFE"/>
    <w:rsid w:val="00F66FF5"/>
    <w:rsid w:val="00F67804"/>
    <w:rsid w:val="00F70188"/>
    <w:rsid w:val="00F70C1D"/>
    <w:rsid w:val="00F70D6E"/>
    <w:rsid w:val="00F71F95"/>
    <w:rsid w:val="00F7267C"/>
    <w:rsid w:val="00F727D8"/>
    <w:rsid w:val="00F72BEE"/>
    <w:rsid w:val="00F74481"/>
    <w:rsid w:val="00F74539"/>
    <w:rsid w:val="00F76104"/>
    <w:rsid w:val="00F76818"/>
    <w:rsid w:val="00F7684C"/>
    <w:rsid w:val="00F7711E"/>
    <w:rsid w:val="00F805A5"/>
    <w:rsid w:val="00F806E3"/>
    <w:rsid w:val="00F80A63"/>
    <w:rsid w:val="00F81AA9"/>
    <w:rsid w:val="00F84E47"/>
    <w:rsid w:val="00F85662"/>
    <w:rsid w:val="00F87300"/>
    <w:rsid w:val="00F87898"/>
    <w:rsid w:val="00F903D6"/>
    <w:rsid w:val="00F9068D"/>
    <w:rsid w:val="00F913DA"/>
    <w:rsid w:val="00F9210C"/>
    <w:rsid w:val="00F92E47"/>
    <w:rsid w:val="00F9383E"/>
    <w:rsid w:val="00F94DD4"/>
    <w:rsid w:val="00F9662C"/>
    <w:rsid w:val="00FA0143"/>
    <w:rsid w:val="00FA04A3"/>
    <w:rsid w:val="00FA0D16"/>
    <w:rsid w:val="00FA11B5"/>
    <w:rsid w:val="00FA3DE2"/>
    <w:rsid w:val="00FA62F9"/>
    <w:rsid w:val="00FA7FF5"/>
    <w:rsid w:val="00FB07B0"/>
    <w:rsid w:val="00FB1252"/>
    <w:rsid w:val="00FB14E0"/>
    <w:rsid w:val="00FB3D77"/>
    <w:rsid w:val="00FB4136"/>
    <w:rsid w:val="00FB4AF1"/>
    <w:rsid w:val="00FB51CA"/>
    <w:rsid w:val="00FB7C3F"/>
    <w:rsid w:val="00FC4939"/>
    <w:rsid w:val="00FC5F18"/>
    <w:rsid w:val="00FC6CC9"/>
    <w:rsid w:val="00FD0D65"/>
    <w:rsid w:val="00FD3B8C"/>
    <w:rsid w:val="00FD4B15"/>
    <w:rsid w:val="00FD6C82"/>
    <w:rsid w:val="00FD77AC"/>
    <w:rsid w:val="00FD7C24"/>
    <w:rsid w:val="00FE0D5D"/>
    <w:rsid w:val="00FE318F"/>
    <w:rsid w:val="00FE3DE9"/>
    <w:rsid w:val="00FE41D3"/>
    <w:rsid w:val="00FE5186"/>
    <w:rsid w:val="00FE5876"/>
    <w:rsid w:val="00FF758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6E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206E9"/>
    <w:pPr>
      <w:keepNext/>
      <w:outlineLvl w:val="0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F206E9"/>
    <w:pPr>
      <w:keepNext/>
      <w:widowControl/>
      <w:overflowPunct/>
      <w:autoSpaceDE/>
      <w:autoSpaceDN/>
      <w:adjustRightInd/>
      <w:jc w:val="center"/>
      <w:textAlignment w:val="auto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206E9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F206E9"/>
    <w:pPr>
      <w:tabs>
        <w:tab w:val="center" w:pos="4320"/>
        <w:tab w:val="right" w:pos="8640"/>
      </w:tabs>
    </w:pPr>
  </w:style>
  <w:style w:type="character" w:styleId="PageNumber">
    <w:name w:val="page number"/>
    <w:rsid w:val="00F206E9"/>
    <w:rPr>
      <w:sz w:val="20"/>
    </w:rPr>
  </w:style>
  <w:style w:type="paragraph" w:styleId="Footer">
    <w:name w:val="footer"/>
    <w:basedOn w:val="Normal"/>
    <w:rsid w:val="00F206E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F206E9"/>
    <w:pPr>
      <w:jc w:val="center"/>
    </w:pPr>
    <w:rPr>
      <w:b/>
      <w:sz w:val="28"/>
    </w:rPr>
  </w:style>
  <w:style w:type="paragraph" w:styleId="BodyTextIndent2">
    <w:name w:val="Body Text Indent 2"/>
    <w:basedOn w:val="Normal"/>
    <w:rsid w:val="00F206E9"/>
    <w:pPr>
      <w:spacing w:before="120"/>
      <w:ind w:left="2160"/>
      <w:jc w:val="both"/>
    </w:pPr>
    <w:rPr>
      <w:sz w:val="28"/>
    </w:rPr>
  </w:style>
  <w:style w:type="paragraph" w:styleId="FootnoteText">
    <w:name w:val="footnote text"/>
    <w:basedOn w:val="Normal"/>
    <w:semiHidden/>
    <w:rsid w:val="00F206E9"/>
  </w:style>
  <w:style w:type="character" w:styleId="FootnoteReference">
    <w:name w:val="footnote reference"/>
    <w:semiHidden/>
    <w:rsid w:val="00F206E9"/>
    <w:rPr>
      <w:sz w:val="20"/>
      <w:vertAlign w:val="superscript"/>
    </w:rPr>
  </w:style>
  <w:style w:type="paragraph" w:styleId="BodyText">
    <w:name w:val="Body Text"/>
    <w:basedOn w:val="Normal"/>
    <w:rsid w:val="00F206E9"/>
    <w:pPr>
      <w:jc w:val="center"/>
    </w:pPr>
    <w:rPr>
      <w:rFonts w:ascii="PosterBodoni BT" w:hAnsi="PosterBodoni BT"/>
      <w:b/>
    </w:rPr>
  </w:style>
  <w:style w:type="paragraph" w:styleId="BodyTextIndent">
    <w:name w:val="Body Text Indent"/>
    <w:basedOn w:val="Normal"/>
    <w:rsid w:val="00F206E9"/>
    <w:pPr>
      <w:widowControl/>
      <w:overflowPunct/>
      <w:autoSpaceDE/>
      <w:autoSpaceDN/>
      <w:adjustRightInd/>
      <w:ind w:left="360" w:hanging="360"/>
      <w:textAlignment w:val="auto"/>
    </w:pPr>
    <w:rPr>
      <w:rFonts w:ascii="Arial" w:hAnsi="Arial" w:cs="Arial"/>
      <w:sz w:val="28"/>
      <w:szCs w:val="24"/>
    </w:rPr>
  </w:style>
  <w:style w:type="character" w:customStyle="1" w:styleId="PlainTextChar">
    <w:name w:val="Plain Text Char"/>
    <w:link w:val="PlainText"/>
    <w:rsid w:val="00DA29CF"/>
    <w:rPr>
      <w:rFonts w:ascii="Courier New" w:hAnsi="Courier New"/>
    </w:rPr>
  </w:style>
  <w:style w:type="numbering" w:customStyle="1" w:styleId="Style1">
    <w:name w:val="Style1"/>
    <w:rsid w:val="0061282A"/>
    <w:pPr>
      <w:numPr>
        <w:numId w:val="1"/>
      </w:numPr>
    </w:pPr>
  </w:style>
  <w:style w:type="paragraph" w:styleId="BalloonText">
    <w:name w:val="Balloon Text"/>
    <w:basedOn w:val="Normal"/>
    <w:semiHidden/>
    <w:rsid w:val="00CF23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539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DC6618"/>
    <w:pPr>
      <w:ind w:left="720"/>
    </w:pPr>
  </w:style>
  <w:style w:type="character" w:customStyle="1" w:styleId="HeaderChar">
    <w:name w:val="Header Char"/>
    <w:link w:val="Header"/>
    <w:uiPriority w:val="99"/>
    <w:rsid w:val="00226E13"/>
    <w:rPr>
      <w:lang w:val="en-US" w:eastAsia="en-US"/>
    </w:rPr>
  </w:style>
  <w:style w:type="paragraph" w:styleId="BlockText">
    <w:name w:val="Block Text"/>
    <w:basedOn w:val="Normal"/>
    <w:uiPriority w:val="99"/>
    <w:rsid w:val="007A52C2"/>
    <w:pPr>
      <w:widowControl/>
      <w:tabs>
        <w:tab w:val="left" w:pos="2268"/>
        <w:tab w:val="left" w:pos="2552"/>
      </w:tabs>
      <w:overflowPunct/>
      <w:autoSpaceDE/>
      <w:autoSpaceDN/>
      <w:adjustRightInd/>
      <w:spacing w:line="360" w:lineRule="auto"/>
      <w:ind w:left="2552" w:right="-51" w:hanging="1418"/>
      <w:jc w:val="both"/>
      <w:textAlignment w:val="auto"/>
    </w:pPr>
    <w:rPr>
      <w:rFonts w:ascii="Tahoma" w:hAnsi="Tahoma"/>
      <w:sz w:val="24"/>
      <w:lang w:val="en-GB"/>
    </w:rPr>
  </w:style>
  <w:style w:type="character" w:customStyle="1" w:styleId="apple-converted-space">
    <w:name w:val="apple-converted-space"/>
    <w:rsid w:val="00E31ED8"/>
  </w:style>
  <w:style w:type="paragraph" w:styleId="ListParagraph">
    <w:name w:val="List Paragraph"/>
    <w:aliases w:val="TABEL,kepala"/>
    <w:basedOn w:val="Normal"/>
    <w:link w:val="ListParagraphChar"/>
    <w:uiPriority w:val="34"/>
    <w:qFormat/>
    <w:rsid w:val="0074143D"/>
    <w:pPr>
      <w:ind w:left="720"/>
    </w:pPr>
  </w:style>
  <w:style w:type="character" w:customStyle="1" w:styleId="ListParagraphChar">
    <w:name w:val="List Paragraph Char"/>
    <w:aliases w:val="TABEL Char,kepala Char"/>
    <w:link w:val="ListParagraph"/>
    <w:uiPriority w:val="99"/>
    <w:locked/>
    <w:rsid w:val="0088047B"/>
    <w:rPr>
      <w:lang w:val="en-US" w:eastAsia="en-US"/>
    </w:rPr>
  </w:style>
  <w:style w:type="paragraph" w:customStyle="1" w:styleId="ListAngka">
    <w:name w:val="List_Angka"/>
    <w:basedOn w:val="Normal"/>
    <w:link w:val="ListAngkaChar"/>
    <w:qFormat/>
    <w:rsid w:val="00BD75B5"/>
    <w:pPr>
      <w:widowControl/>
      <w:overflowPunct/>
      <w:autoSpaceDE/>
      <w:autoSpaceDN/>
      <w:adjustRightInd/>
      <w:spacing w:after="40"/>
      <w:ind w:left="227" w:hanging="227"/>
      <w:textAlignment w:val="auto"/>
    </w:pPr>
    <w:rPr>
      <w:rFonts w:ascii="Bookman Old Style" w:hAnsi="Bookman Old Style"/>
      <w:szCs w:val="22"/>
    </w:rPr>
  </w:style>
  <w:style w:type="character" w:customStyle="1" w:styleId="ListAngkaChar">
    <w:name w:val="List_Angka Char"/>
    <w:basedOn w:val="DefaultParagraphFont"/>
    <w:link w:val="ListAngka"/>
    <w:locked/>
    <w:rsid w:val="00BD75B5"/>
    <w:rPr>
      <w:rFonts w:ascii="Bookman Old Style" w:hAnsi="Bookman Old Style"/>
      <w:szCs w:val="22"/>
    </w:rPr>
  </w:style>
  <w:style w:type="paragraph" w:customStyle="1" w:styleId="ListHuruf">
    <w:name w:val="List_Huruf"/>
    <w:basedOn w:val="ListParagraph"/>
    <w:qFormat/>
    <w:rsid w:val="00767F82"/>
    <w:pPr>
      <w:widowControl/>
      <w:overflowPunct/>
      <w:autoSpaceDE/>
      <w:autoSpaceDN/>
      <w:adjustRightInd/>
      <w:spacing w:after="40"/>
      <w:ind w:left="0"/>
      <w:contextualSpacing/>
      <w:textAlignment w:val="auto"/>
    </w:pPr>
    <w:rPr>
      <w:rFonts w:ascii="Bookman Old Style" w:hAnsi="Bookman Old Style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lainText">
    <w:name w:val="Styl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9137-E419-45C4-9497-82BC3436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E P U T U S A N</vt:lpstr>
    </vt:vector>
  </TitlesOfParts>
  <Company>Toshiba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E P U T U S A N</dc:title>
  <dc:subject/>
  <dc:creator>Subid Pelayanan BPM</dc:creator>
  <cp:keywords/>
  <cp:lastModifiedBy>Lenovo01</cp:lastModifiedBy>
  <cp:revision>41</cp:revision>
  <cp:lastPrinted>2017-01-06T02:10:00Z</cp:lastPrinted>
  <dcterms:created xsi:type="dcterms:W3CDTF">2016-12-15T04:26:00Z</dcterms:created>
  <dcterms:modified xsi:type="dcterms:W3CDTF">2017-03-01T00:46:00Z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